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72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崆峒区人民法院司法辅助人员招聘报名表</w:t>
      </w:r>
    </w:p>
    <w:tbl>
      <w:tblPr>
        <w:tblStyle w:val="4"/>
        <w:tblW w:w="8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3"/>
        <w:gridCol w:w="1013"/>
        <w:gridCol w:w="277"/>
        <w:gridCol w:w="842"/>
        <w:gridCol w:w="175"/>
        <w:gridCol w:w="1013"/>
        <w:gridCol w:w="67"/>
        <w:gridCol w:w="73"/>
        <w:gridCol w:w="878"/>
        <w:gridCol w:w="374"/>
        <w:gridCol w:w="67"/>
        <w:gridCol w:w="1179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</w:trPr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</w:t>
            </w:r>
            <w:r>
              <w:rPr>
                <w:rStyle w:val="6"/>
                <w:lang w:val="en-US" w:eastAsia="zh-CN" w:bidi="ar"/>
              </w:rPr>
              <w:t xml:space="preserve"> 岁）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2寸近期免冠照片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33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报名岗位代码</w:t>
            </w:r>
          </w:p>
        </w:tc>
        <w:tc>
          <w:tcPr>
            <w:tcW w:w="3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2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联系方式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0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  学历学位</w:t>
            </w:r>
          </w:p>
        </w:tc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0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  学历学位</w:t>
            </w:r>
          </w:p>
        </w:tc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2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相关等级证书</w:t>
            </w:r>
          </w:p>
        </w:tc>
        <w:tc>
          <w:tcPr>
            <w:tcW w:w="6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9" w:hRule="atLeast"/>
        </w:trPr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10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13" w:type="dxa"/>
            <w:gridSpan w:val="1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37" w:type="dxa"/>
            <w:gridSpan w:val="1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要  社  会  关  系  情 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color w:val="FF0000"/>
                <w:sz w:val="28"/>
                <w:lang w:eastAsia="zh-CN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color w:val="FF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u w:val="single"/>
                <w:lang w:eastAsia="zh-CN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92" w:type="dxa"/>
            <w:gridSpan w:val="4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247F5"/>
    <w:rsid w:val="1D0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2022-02-25T10:28:00Z</dcterms:created>
  <dc:creator>琼琚沫</dc:creator>
  <cp:lastModifiedBy>琼琚沫</cp:lastModifiedBy>
  <dcterms:modified xsi:type="dcterms:W3CDTF">2022-02-25T10:28:34Z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585B94CC00AB4BC6B069E1B3E94956AF</vt:lpwstr>
  </property>
</Properties>
</file>