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F04" w:rsidRDefault="00BF3611" w:rsidP="00F92F04">
      <w:pPr>
        <w:spacing w:line="600" w:lineRule="auto"/>
        <w:jc w:val="center"/>
        <w:rPr>
          <w:rFonts w:ascii="宋体" w:eastAsia="宋体" w:hAnsi="宋体"/>
          <w:spacing w:val="14"/>
          <w:sz w:val="44"/>
          <w:szCs w:val="44"/>
        </w:rPr>
      </w:pPr>
      <w:r w:rsidRPr="00F92F04">
        <w:rPr>
          <w:rFonts w:ascii="宋体" w:eastAsia="宋体" w:hAnsi="宋体" w:hint="eastAsia"/>
          <w:spacing w:val="14"/>
          <w:sz w:val="44"/>
          <w:szCs w:val="44"/>
        </w:rPr>
        <w:t>202</w:t>
      </w:r>
      <w:r w:rsidR="00FD41DB">
        <w:rPr>
          <w:rFonts w:ascii="宋体" w:eastAsia="宋体" w:hAnsi="宋体" w:hint="eastAsia"/>
          <w:spacing w:val="14"/>
          <w:sz w:val="44"/>
          <w:szCs w:val="44"/>
        </w:rPr>
        <w:t>3</w:t>
      </w:r>
      <w:r w:rsidRPr="00F92F04">
        <w:rPr>
          <w:rFonts w:ascii="宋体" w:eastAsia="宋体" w:hAnsi="宋体" w:hint="eastAsia"/>
          <w:spacing w:val="14"/>
          <w:sz w:val="44"/>
          <w:szCs w:val="44"/>
        </w:rPr>
        <w:t>年度</w:t>
      </w:r>
    </w:p>
    <w:p w:rsidR="00BA59A1" w:rsidRPr="00F92F04" w:rsidRDefault="00D3161D" w:rsidP="00F92F04">
      <w:pPr>
        <w:spacing w:line="600" w:lineRule="auto"/>
        <w:jc w:val="center"/>
        <w:rPr>
          <w:rFonts w:ascii="宋体" w:eastAsia="宋体" w:hAnsi="宋体"/>
          <w:spacing w:val="14"/>
          <w:sz w:val="44"/>
          <w:szCs w:val="44"/>
        </w:rPr>
      </w:pPr>
      <w:r w:rsidRPr="00F92F04">
        <w:rPr>
          <w:rFonts w:ascii="宋体" w:eastAsia="宋体" w:hAnsi="宋体" w:hint="eastAsia"/>
          <w:spacing w:val="14"/>
          <w:sz w:val="44"/>
          <w:szCs w:val="44"/>
        </w:rPr>
        <w:t>甘肃省</w:t>
      </w:r>
      <w:r w:rsidR="00980F41">
        <w:rPr>
          <w:rFonts w:ascii="宋体" w:eastAsia="宋体" w:hAnsi="宋体" w:hint="eastAsia"/>
          <w:spacing w:val="14"/>
          <w:sz w:val="44"/>
          <w:szCs w:val="44"/>
        </w:rPr>
        <w:t>酒泉市中级</w:t>
      </w:r>
      <w:r w:rsidRPr="00F92F04">
        <w:rPr>
          <w:rFonts w:ascii="宋体" w:eastAsia="宋体" w:hAnsi="宋体" w:hint="eastAsia"/>
          <w:spacing w:val="14"/>
          <w:sz w:val="44"/>
          <w:szCs w:val="44"/>
        </w:rPr>
        <w:t>人民法院</w:t>
      </w:r>
    </w:p>
    <w:p w:rsidR="00BA59A1" w:rsidRPr="00F92F04" w:rsidRDefault="00BF3611" w:rsidP="00F92F04">
      <w:pPr>
        <w:spacing w:line="600" w:lineRule="auto"/>
        <w:jc w:val="center"/>
        <w:rPr>
          <w:rFonts w:ascii="宋体" w:eastAsia="宋体" w:hAnsi="宋体"/>
          <w:spacing w:val="14"/>
          <w:sz w:val="44"/>
          <w:szCs w:val="44"/>
        </w:rPr>
      </w:pPr>
      <w:r w:rsidRPr="00F92F04">
        <w:rPr>
          <w:rFonts w:ascii="宋体" w:eastAsia="宋体" w:hAnsi="宋体" w:hint="eastAsia"/>
          <w:spacing w:val="14"/>
          <w:sz w:val="44"/>
          <w:szCs w:val="44"/>
        </w:rPr>
        <w:t>部门预算执行情况绩效自评报告</w:t>
      </w:r>
    </w:p>
    <w:p w:rsidR="00BA59A1" w:rsidRDefault="00BA59A1" w:rsidP="00F92F04">
      <w:pPr>
        <w:spacing w:line="600" w:lineRule="auto"/>
      </w:pPr>
    </w:p>
    <w:p w:rsidR="00BA59A1" w:rsidRDefault="00BA59A1">
      <w:pPr>
        <w:tabs>
          <w:tab w:val="left" w:pos="495"/>
        </w:tabs>
        <w:jc w:val="center"/>
        <w:rPr>
          <w:spacing w:val="24"/>
          <w:sz w:val="32"/>
          <w:szCs w:val="32"/>
        </w:rPr>
      </w:pPr>
    </w:p>
    <w:p w:rsidR="00BA59A1" w:rsidRDefault="00BA59A1">
      <w:pPr>
        <w:tabs>
          <w:tab w:val="left" w:pos="495"/>
        </w:tabs>
        <w:jc w:val="center"/>
        <w:rPr>
          <w:spacing w:val="24"/>
          <w:sz w:val="32"/>
          <w:szCs w:val="32"/>
        </w:rPr>
      </w:pPr>
    </w:p>
    <w:p w:rsidR="00BA59A1" w:rsidRDefault="00BA59A1">
      <w:pPr>
        <w:tabs>
          <w:tab w:val="left" w:pos="495"/>
        </w:tabs>
        <w:jc w:val="center"/>
        <w:rPr>
          <w:spacing w:val="24"/>
          <w:sz w:val="32"/>
          <w:szCs w:val="32"/>
        </w:rPr>
      </w:pPr>
    </w:p>
    <w:p w:rsidR="00BA59A1" w:rsidRDefault="00BA59A1">
      <w:pPr>
        <w:tabs>
          <w:tab w:val="left" w:pos="495"/>
        </w:tabs>
        <w:jc w:val="center"/>
        <w:rPr>
          <w:spacing w:val="24"/>
          <w:sz w:val="32"/>
          <w:szCs w:val="32"/>
        </w:rPr>
      </w:pPr>
    </w:p>
    <w:p w:rsidR="00BA59A1" w:rsidRDefault="00BA59A1">
      <w:pPr>
        <w:tabs>
          <w:tab w:val="left" w:pos="495"/>
        </w:tabs>
        <w:jc w:val="center"/>
        <w:rPr>
          <w:spacing w:val="24"/>
          <w:sz w:val="32"/>
          <w:szCs w:val="32"/>
        </w:rPr>
      </w:pPr>
    </w:p>
    <w:p w:rsidR="00BA59A1" w:rsidRDefault="00BA59A1">
      <w:pPr>
        <w:tabs>
          <w:tab w:val="left" w:pos="495"/>
        </w:tabs>
        <w:jc w:val="center"/>
        <w:rPr>
          <w:spacing w:val="24"/>
          <w:sz w:val="32"/>
          <w:szCs w:val="32"/>
        </w:rPr>
      </w:pPr>
    </w:p>
    <w:p w:rsidR="00BA59A1" w:rsidRDefault="00BA59A1">
      <w:pPr>
        <w:tabs>
          <w:tab w:val="left" w:pos="495"/>
        </w:tabs>
        <w:rPr>
          <w:spacing w:val="24"/>
          <w:sz w:val="32"/>
          <w:szCs w:val="32"/>
        </w:rPr>
      </w:pPr>
    </w:p>
    <w:p w:rsidR="00F92F04" w:rsidRDefault="00F92F04" w:rsidP="00F92F04">
      <w:pPr>
        <w:pStyle w:val="6"/>
      </w:pPr>
    </w:p>
    <w:p w:rsidR="00F92F04" w:rsidRDefault="00F92F04" w:rsidP="00F92F04"/>
    <w:p w:rsidR="00F92F04" w:rsidRDefault="00F92F04" w:rsidP="00F92F04">
      <w:pPr>
        <w:pStyle w:val="6"/>
      </w:pPr>
    </w:p>
    <w:p w:rsidR="00F92F04" w:rsidRDefault="00F92F04" w:rsidP="00F92F04"/>
    <w:p w:rsidR="00F92F04" w:rsidRDefault="00F92F04" w:rsidP="00F92F04">
      <w:pPr>
        <w:pStyle w:val="6"/>
      </w:pPr>
    </w:p>
    <w:p w:rsidR="00F92F04" w:rsidRDefault="00F92F04" w:rsidP="00F92F04"/>
    <w:p w:rsidR="00F92F04" w:rsidRDefault="00F92F04" w:rsidP="00F92F04">
      <w:pPr>
        <w:pStyle w:val="6"/>
      </w:pPr>
    </w:p>
    <w:p w:rsidR="00BA59A1" w:rsidRDefault="00BA59A1" w:rsidP="00F92F04">
      <w:pPr>
        <w:tabs>
          <w:tab w:val="left" w:pos="495"/>
        </w:tabs>
        <w:rPr>
          <w:spacing w:val="24"/>
          <w:sz w:val="32"/>
          <w:szCs w:val="32"/>
        </w:rPr>
      </w:pPr>
    </w:p>
    <w:p w:rsidR="00BF3611" w:rsidRPr="00F92F04" w:rsidRDefault="00D3161D" w:rsidP="00F92F04">
      <w:pPr>
        <w:tabs>
          <w:tab w:val="left" w:pos="495"/>
        </w:tabs>
        <w:spacing w:line="600" w:lineRule="auto"/>
        <w:jc w:val="center"/>
        <w:rPr>
          <w:rFonts w:ascii="宋体" w:eastAsia="宋体" w:hAnsi="宋体"/>
          <w:b/>
          <w:sz w:val="32"/>
          <w:szCs w:val="32"/>
        </w:rPr>
      </w:pPr>
      <w:r w:rsidRPr="00F92F04">
        <w:rPr>
          <w:rFonts w:ascii="宋体" w:eastAsia="宋体" w:hAnsi="宋体" w:hint="eastAsia"/>
          <w:b/>
          <w:spacing w:val="24"/>
          <w:sz w:val="32"/>
          <w:szCs w:val="32"/>
        </w:rPr>
        <w:t>甘肃省</w:t>
      </w:r>
      <w:r w:rsidR="00980F41">
        <w:rPr>
          <w:rFonts w:ascii="宋体" w:eastAsia="宋体" w:hAnsi="宋体" w:hint="eastAsia"/>
          <w:b/>
          <w:spacing w:val="24"/>
          <w:sz w:val="32"/>
          <w:szCs w:val="32"/>
        </w:rPr>
        <w:t>酒泉市中级</w:t>
      </w:r>
      <w:r w:rsidRPr="00F92F04">
        <w:rPr>
          <w:rFonts w:ascii="宋体" w:eastAsia="宋体" w:hAnsi="宋体" w:hint="eastAsia"/>
          <w:b/>
          <w:spacing w:val="24"/>
          <w:sz w:val="32"/>
          <w:szCs w:val="32"/>
        </w:rPr>
        <w:t>人民法院</w:t>
      </w:r>
    </w:p>
    <w:p w:rsidR="00BA59A1" w:rsidRPr="00F92F04" w:rsidRDefault="00BF3611" w:rsidP="00F92F04">
      <w:pPr>
        <w:tabs>
          <w:tab w:val="left" w:pos="495"/>
        </w:tabs>
        <w:spacing w:line="600" w:lineRule="auto"/>
        <w:ind w:firstLineChars="900" w:firstLine="2891"/>
        <w:rPr>
          <w:rFonts w:ascii="宋体" w:eastAsia="宋体" w:hAnsi="宋体"/>
          <w:b/>
          <w:sz w:val="32"/>
          <w:szCs w:val="32"/>
        </w:rPr>
      </w:pPr>
      <w:r w:rsidRPr="00F92F04">
        <w:rPr>
          <w:rFonts w:ascii="宋体" w:eastAsia="宋体" w:hAnsi="宋体" w:hint="eastAsia"/>
          <w:b/>
          <w:sz w:val="32"/>
          <w:szCs w:val="32"/>
        </w:rPr>
        <w:t>2</w:t>
      </w:r>
      <w:r w:rsidRPr="00F92F04">
        <w:rPr>
          <w:rFonts w:ascii="宋体" w:eastAsia="宋体" w:hAnsi="宋体"/>
          <w:b/>
          <w:sz w:val="32"/>
          <w:szCs w:val="32"/>
        </w:rPr>
        <w:t>02</w:t>
      </w:r>
      <w:r w:rsidR="00FD41DB">
        <w:rPr>
          <w:rFonts w:ascii="宋体" w:eastAsia="宋体" w:hAnsi="宋体" w:hint="eastAsia"/>
          <w:b/>
          <w:sz w:val="32"/>
          <w:szCs w:val="32"/>
        </w:rPr>
        <w:t>4</w:t>
      </w:r>
      <w:r w:rsidRPr="00F92F04">
        <w:rPr>
          <w:rFonts w:ascii="宋体" w:eastAsia="宋体" w:hAnsi="宋体" w:hint="eastAsia"/>
          <w:b/>
          <w:sz w:val="32"/>
          <w:szCs w:val="32"/>
        </w:rPr>
        <w:t>年</w:t>
      </w:r>
      <w:r w:rsidR="00FD41DB">
        <w:rPr>
          <w:rFonts w:ascii="宋体" w:eastAsia="宋体" w:hAnsi="宋体" w:hint="eastAsia"/>
          <w:b/>
          <w:sz w:val="32"/>
          <w:szCs w:val="32"/>
        </w:rPr>
        <w:t>3</w:t>
      </w:r>
      <w:r w:rsidRPr="00F92F04">
        <w:rPr>
          <w:rFonts w:ascii="宋体" w:eastAsia="宋体" w:hAnsi="宋体" w:hint="eastAsia"/>
          <w:b/>
          <w:sz w:val="32"/>
          <w:szCs w:val="32"/>
        </w:rPr>
        <w:t>月</w:t>
      </w:r>
      <w:r w:rsidR="00FD41DB">
        <w:rPr>
          <w:rFonts w:ascii="宋体" w:eastAsia="宋体" w:hAnsi="宋体" w:hint="eastAsia"/>
          <w:b/>
          <w:sz w:val="32"/>
          <w:szCs w:val="32"/>
        </w:rPr>
        <w:t>7</w:t>
      </w:r>
      <w:r w:rsidRPr="00F92F04">
        <w:rPr>
          <w:rFonts w:ascii="宋体" w:eastAsia="宋体" w:hAnsi="宋体" w:hint="eastAsia"/>
          <w:b/>
          <w:sz w:val="32"/>
          <w:szCs w:val="32"/>
        </w:rPr>
        <w:t>日</w:t>
      </w:r>
    </w:p>
    <w:p w:rsidR="00BA59A1" w:rsidRDefault="00BA59A1">
      <w:pPr>
        <w:spacing w:line="640" w:lineRule="exact"/>
        <w:jc w:val="center"/>
        <w:rPr>
          <w:b/>
          <w:bCs/>
          <w:sz w:val="28"/>
          <w:szCs w:val="28"/>
        </w:rPr>
      </w:pPr>
    </w:p>
    <w:p w:rsidR="00BA59A1" w:rsidRPr="00F92F04" w:rsidRDefault="00BF3611" w:rsidP="00F92F04">
      <w:pPr>
        <w:pStyle w:val="10"/>
        <w:jc w:val="center"/>
        <w:rPr>
          <w:rFonts w:ascii="黑体" w:eastAsia="黑体" w:hAnsi="黑体"/>
          <w:b/>
          <w:bCs/>
          <w:sz w:val="32"/>
          <w:szCs w:val="32"/>
        </w:rPr>
      </w:pPr>
      <w:r>
        <w:br w:type="page"/>
      </w:r>
      <w:r w:rsidRPr="00F92F04">
        <w:rPr>
          <w:rFonts w:ascii="黑体" w:eastAsia="黑体" w:hAnsi="黑体" w:hint="eastAsia"/>
          <w:b/>
          <w:bCs/>
          <w:sz w:val="32"/>
          <w:szCs w:val="32"/>
        </w:rPr>
        <w:lastRenderedPageBreak/>
        <w:t xml:space="preserve">目 </w:t>
      </w:r>
      <w:r w:rsidRPr="00F92F04">
        <w:rPr>
          <w:rFonts w:ascii="黑体" w:eastAsia="黑体" w:hAnsi="黑体"/>
          <w:b/>
          <w:bCs/>
          <w:sz w:val="32"/>
          <w:szCs w:val="32"/>
        </w:rPr>
        <w:t xml:space="preserve">   </w:t>
      </w:r>
      <w:r w:rsidRPr="00F92F04">
        <w:rPr>
          <w:rFonts w:ascii="黑体" w:eastAsia="黑体" w:hAnsi="黑体" w:hint="eastAsia"/>
          <w:b/>
          <w:bCs/>
          <w:sz w:val="32"/>
          <w:szCs w:val="32"/>
        </w:rPr>
        <w:t>录</w:t>
      </w:r>
    </w:p>
    <w:p w:rsidR="00BA59A1" w:rsidRPr="00A61A87" w:rsidRDefault="00BF3611">
      <w:pPr>
        <w:spacing w:line="640" w:lineRule="exact"/>
        <w:rPr>
          <w:rFonts w:ascii="仿宋" w:eastAsia="仿宋" w:hAnsi="仿宋"/>
          <w:bCs/>
          <w:sz w:val="28"/>
          <w:szCs w:val="28"/>
        </w:rPr>
      </w:pPr>
      <w:r w:rsidRPr="00CF2FA4">
        <w:rPr>
          <w:rFonts w:ascii="仿宋" w:eastAsia="仿宋" w:hAnsi="仿宋" w:hint="eastAsia"/>
          <w:b/>
          <w:bCs/>
          <w:sz w:val="28"/>
          <w:szCs w:val="28"/>
        </w:rPr>
        <w:t>一、基本情况</w:t>
      </w:r>
      <w:r w:rsidRPr="00A61A87">
        <w:rPr>
          <w:rFonts w:ascii="仿宋" w:eastAsia="仿宋" w:hAnsi="仿宋"/>
          <w:bCs/>
          <w:sz w:val="28"/>
          <w:szCs w:val="28"/>
        </w:rPr>
        <w:t>……………………………………</w:t>
      </w:r>
      <w:r w:rsidR="00F92F04" w:rsidRPr="00A61A87">
        <w:rPr>
          <w:rFonts w:ascii="仿宋" w:eastAsia="仿宋" w:hAnsi="仿宋"/>
          <w:bCs/>
          <w:sz w:val="28"/>
          <w:szCs w:val="28"/>
        </w:rPr>
        <w:t>……</w:t>
      </w:r>
      <w:r w:rsidR="000929C9" w:rsidRPr="00A61A87">
        <w:rPr>
          <w:rFonts w:ascii="仿宋" w:eastAsia="仿宋" w:hAnsi="仿宋"/>
          <w:bCs/>
          <w:sz w:val="28"/>
          <w:szCs w:val="28"/>
        </w:rPr>
        <w:t>…………………</w:t>
      </w:r>
      <w:r w:rsidRPr="00A61A87">
        <w:rPr>
          <w:rFonts w:ascii="仿宋" w:eastAsia="仿宋" w:hAnsi="仿宋"/>
          <w:bCs/>
          <w:sz w:val="28"/>
          <w:szCs w:val="28"/>
        </w:rPr>
        <w:t>1</w:t>
      </w:r>
    </w:p>
    <w:p w:rsidR="00BA59A1" w:rsidRPr="00A61A87" w:rsidRDefault="00FD41DB">
      <w:pPr>
        <w:spacing w:line="640" w:lineRule="exact"/>
        <w:ind w:left="420"/>
        <w:rPr>
          <w:rFonts w:ascii="仿宋" w:eastAsia="仿宋" w:hAnsi="仿宋"/>
          <w:sz w:val="28"/>
          <w:szCs w:val="28"/>
        </w:rPr>
      </w:pPr>
      <w:r w:rsidRPr="00A61A87">
        <w:rPr>
          <w:rFonts w:ascii="仿宋" w:eastAsia="仿宋" w:hAnsi="仿宋" w:hint="eastAsia"/>
          <w:sz w:val="28"/>
          <w:szCs w:val="28"/>
        </w:rPr>
        <w:t>（</w:t>
      </w:r>
      <w:r>
        <w:rPr>
          <w:rFonts w:ascii="仿宋" w:eastAsia="仿宋" w:hAnsi="仿宋" w:hint="eastAsia"/>
          <w:sz w:val="28"/>
          <w:szCs w:val="28"/>
        </w:rPr>
        <w:t>一</w:t>
      </w:r>
      <w:r w:rsidRPr="00A61A87">
        <w:rPr>
          <w:rFonts w:ascii="仿宋" w:eastAsia="仿宋" w:hAnsi="仿宋" w:hint="eastAsia"/>
          <w:sz w:val="28"/>
          <w:szCs w:val="28"/>
        </w:rPr>
        <w:t>）</w:t>
      </w:r>
      <w:r w:rsidR="00BF3611" w:rsidRPr="00A61A87">
        <w:rPr>
          <w:rFonts w:ascii="仿宋" w:eastAsia="仿宋" w:hAnsi="仿宋" w:hint="eastAsia"/>
          <w:sz w:val="28"/>
          <w:szCs w:val="28"/>
        </w:rPr>
        <w:t>部门主要职能</w:t>
      </w:r>
      <w:r w:rsidR="00F92F04" w:rsidRPr="00A61A87">
        <w:rPr>
          <w:rFonts w:ascii="仿宋" w:eastAsia="仿宋" w:hAnsi="仿宋"/>
          <w:sz w:val="28"/>
          <w:szCs w:val="28"/>
        </w:rPr>
        <w:t>…</w:t>
      </w:r>
      <w:r w:rsidR="000929C9" w:rsidRPr="00A61A87">
        <w:rPr>
          <w:rFonts w:ascii="仿宋" w:eastAsia="仿宋" w:hAnsi="仿宋"/>
          <w:sz w:val="28"/>
          <w:szCs w:val="28"/>
        </w:rPr>
        <w:t>………………………</w:t>
      </w:r>
      <w:r w:rsidR="00CF1E79" w:rsidRPr="00A61A87">
        <w:rPr>
          <w:rFonts w:ascii="仿宋" w:eastAsia="仿宋" w:hAnsi="仿宋"/>
          <w:bCs/>
          <w:sz w:val="28"/>
          <w:szCs w:val="28"/>
        </w:rPr>
        <w:t>…………………</w:t>
      </w:r>
      <w:r w:rsidR="000929C9" w:rsidRPr="00A61A87">
        <w:rPr>
          <w:rFonts w:ascii="仿宋" w:eastAsia="仿宋" w:hAnsi="仿宋"/>
          <w:sz w:val="28"/>
          <w:szCs w:val="28"/>
        </w:rPr>
        <w:t>…</w:t>
      </w:r>
      <w:r w:rsidR="00CF1E79" w:rsidRPr="00A61A87">
        <w:rPr>
          <w:rFonts w:ascii="仿宋" w:eastAsia="仿宋" w:hAnsi="仿宋"/>
          <w:sz w:val="28"/>
          <w:szCs w:val="28"/>
        </w:rPr>
        <w:t>…</w:t>
      </w:r>
      <w:r w:rsidR="00BF3611" w:rsidRPr="00A61A87">
        <w:rPr>
          <w:rFonts w:ascii="仿宋" w:eastAsia="仿宋" w:hAnsi="仿宋"/>
          <w:sz w:val="28"/>
          <w:szCs w:val="28"/>
        </w:rPr>
        <w:t>1</w:t>
      </w:r>
    </w:p>
    <w:p w:rsidR="00BA59A1" w:rsidRPr="00A61A87" w:rsidRDefault="00BF3611" w:rsidP="00FD41DB">
      <w:pPr>
        <w:spacing w:line="640" w:lineRule="exact"/>
        <w:ind w:firstLineChars="150" w:firstLine="420"/>
        <w:rPr>
          <w:rFonts w:ascii="仿宋" w:eastAsia="仿宋" w:hAnsi="仿宋"/>
          <w:sz w:val="28"/>
          <w:szCs w:val="28"/>
        </w:rPr>
      </w:pPr>
      <w:r w:rsidRPr="00A61A87">
        <w:rPr>
          <w:rFonts w:ascii="仿宋" w:eastAsia="仿宋" w:hAnsi="仿宋" w:hint="eastAsia"/>
          <w:sz w:val="28"/>
          <w:szCs w:val="28"/>
        </w:rPr>
        <w:t>（二）内设机构及所属单位概括</w:t>
      </w:r>
      <w:r w:rsidR="00FD41DB">
        <w:rPr>
          <w:rFonts w:ascii="仿宋" w:eastAsia="仿宋" w:hAnsi="仿宋"/>
          <w:sz w:val="28"/>
          <w:szCs w:val="28"/>
        </w:rPr>
        <w:t>…</w:t>
      </w:r>
      <w:r w:rsidR="00FD41DB">
        <w:rPr>
          <w:rFonts w:ascii="仿宋" w:eastAsia="仿宋" w:hAnsi="仿宋"/>
          <w:bCs/>
          <w:sz w:val="28"/>
          <w:szCs w:val="28"/>
        </w:rPr>
        <w:t>……</w:t>
      </w:r>
      <w:r w:rsidR="00FD41DB">
        <w:rPr>
          <w:rFonts w:ascii="仿宋" w:eastAsia="仿宋" w:hAnsi="仿宋"/>
          <w:sz w:val="28"/>
          <w:szCs w:val="28"/>
        </w:rPr>
        <w:t>……</w:t>
      </w:r>
      <w:r w:rsidRPr="00A61A87">
        <w:rPr>
          <w:rFonts w:ascii="仿宋" w:eastAsia="仿宋" w:hAnsi="仿宋"/>
          <w:sz w:val="28"/>
          <w:szCs w:val="28"/>
        </w:rPr>
        <w:t>…</w:t>
      </w:r>
      <w:r w:rsidR="00CF1E79" w:rsidRPr="00A61A87">
        <w:rPr>
          <w:rFonts w:ascii="仿宋" w:eastAsia="仿宋" w:hAnsi="仿宋"/>
          <w:bCs/>
          <w:sz w:val="28"/>
          <w:szCs w:val="28"/>
        </w:rPr>
        <w:t>……………</w:t>
      </w:r>
      <w:r w:rsidR="00CF1E79" w:rsidRPr="00A61A87">
        <w:rPr>
          <w:rFonts w:ascii="仿宋" w:eastAsia="仿宋" w:hAnsi="仿宋"/>
          <w:sz w:val="28"/>
          <w:szCs w:val="28"/>
        </w:rPr>
        <w:t>……</w:t>
      </w:r>
      <w:r w:rsidRPr="00A61A87">
        <w:rPr>
          <w:rFonts w:ascii="仿宋" w:eastAsia="仿宋" w:hAnsi="仿宋"/>
          <w:sz w:val="28"/>
          <w:szCs w:val="28"/>
        </w:rPr>
        <w:t>…</w:t>
      </w:r>
      <w:r w:rsidR="004A5EB9">
        <w:rPr>
          <w:rFonts w:ascii="仿宋" w:eastAsia="仿宋" w:hAnsi="仿宋" w:hint="eastAsia"/>
          <w:sz w:val="28"/>
          <w:szCs w:val="28"/>
        </w:rPr>
        <w:t>3</w:t>
      </w:r>
    </w:p>
    <w:p w:rsidR="00BA59A1" w:rsidRPr="00A61A87" w:rsidRDefault="00BF3611">
      <w:pPr>
        <w:spacing w:line="640" w:lineRule="exact"/>
        <w:rPr>
          <w:rFonts w:ascii="仿宋" w:eastAsia="仿宋" w:hAnsi="仿宋"/>
          <w:bCs/>
          <w:sz w:val="28"/>
          <w:szCs w:val="28"/>
        </w:rPr>
      </w:pPr>
      <w:r w:rsidRPr="00CF2FA4">
        <w:rPr>
          <w:rFonts w:ascii="仿宋" w:eastAsia="仿宋" w:hAnsi="仿宋" w:hint="eastAsia"/>
          <w:b/>
          <w:bCs/>
          <w:sz w:val="28"/>
          <w:szCs w:val="28"/>
        </w:rPr>
        <w:t>二、绩效自评工作组织开展情况</w:t>
      </w:r>
      <w:r w:rsidRPr="00A61A87">
        <w:rPr>
          <w:rFonts w:ascii="仿宋" w:eastAsia="仿宋" w:hAnsi="仿宋"/>
          <w:bCs/>
          <w:sz w:val="28"/>
          <w:szCs w:val="28"/>
        </w:rPr>
        <w:t>……………………</w:t>
      </w:r>
      <w:r w:rsidR="00CF1E79" w:rsidRPr="00A61A87">
        <w:rPr>
          <w:rFonts w:ascii="仿宋" w:eastAsia="仿宋" w:hAnsi="仿宋"/>
          <w:bCs/>
          <w:sz w:val="28"/>
          <w:szCs w:val="28"/>
        </w:rPr>
        <w:t>……………</w:t>
      </w:r>
      <w:r w:rsidR="00CF1E79" w:rsidRPr="00A61A87">
        <w:rPr>
          <w:rFonts w:ascii="仿宋" w:eastAsia="仿宋" w:hAnsi="仿宋"/>
          <w:sz w:val="28"/>
          <w:szCs w:val="28"/>
        </w:rPr>
        <w:t>…</w:t>
      </w:r>
      <w:r w:rsidRPr="00A61A87">
        <w:rPr>
          <w:rFonts w:ascii="仿宋" w:eastAsia="仿宋" w:hAnsi="仿宋"/>
          <w:bCs/>
          <w:sz w:val="28"/>
          <w:szCs w:val="28"/>
        </w:rPr>
        <w:t>…</w:t>
      </w:r>
      <w:r w:rsidR="004A5EB9">
        <w:rPr>
          <w:rFonts w:ascii="仿宋" w:eastAsia="仿宋" w:hAnsi="仿宋" w:hint="eastAsia"/>
          <w:bCs/>
          <w:sz w:val="28"/>
          <w:szCs w:val="28"/>
        </w:rPr>
        <w:t>3</w:t>
      </w:r>
    </w:p>
    <w:p w:rsidR="00BA59A1" w:rsidRPr="00A61A87" w:rsidRDefault="00BF3611" w:rsidP="00C32DEC">
      <w:pPr>
        <w:spacing w:line="640" w:lineRule="exact"/>
        <w:ind w:firstLineChars="271" w:firstLine="759"/>
        <w:rPr>
          <w:rFonts w:ascii="仿宋" w:eastAsia="仿宋" w:hAnsi="仿宋"/>
          <w:sz w:val="28"/>
          <w:szCs w:val="28"/>
        </w:rPr>
      </w:pPr>
      <w:r w:rsidRPr="00A61A87">
        <w:rPr>
          <w:rFonts w:ascii="仿宋" w:eastAsia="仿宋" w:hAnsi="仿宋" w:hint="eastAsia"/>
          <w:sz w:val="28"/>
          <w:szCs w:val="28"/>
        </w:rPr>
        <w:t>绩效自评工作组织管理情况</w:t>
      </w:r>
      <w:r w:rsidRPr="00A61A87">
        <w:rPr>
          <w:rFonts w:ascii="仿宋" w:eastAsia="仿宋" w:hAnsi="仿宋"/>
          <w:sz w:val="28"/>
          <w:szCs w:val="28"/>
        </w:rPr>
        <w:t>…………</w:t>
      </w:r>
      <w:r w:rsidR="00CF1E79" w:rsidRPr="00A61A87">
        <w:rPr>
          <w:rFonts w:ascii="仿宋" w:eastAsia="仿宋" w:hAnsi="仿宋"/>
          <w:bCs/>
          <w:sz w:val="28"/>
          <w:szCs w:val="28"/>
        </w:rPr>
        <w:t>………………</w:t>
      </w:r>
      <w:r w:rsidR="00CF1E79" w:rsidRPr="00A61A87">
        <w:rPr>
          <w:rFonts w:ascii="仿宋" w:eastAsia="仿宋" w:hAnsi="仿宋"/>
          <w:sz w:val="28"/>
          <w:szCs w:val="28"/>
        </w:rPr>
        <w:t>…</w:t>
      </w:r>
      <w:r w:rsidR="00CF1E79" w:rsidRPr="00A61A87">
        <w:rPr>
          <w:rFonts w:ascii="仿宋" w:eastAsia="仿宋" w:hAnsi="仿宋"/>
          <w:bCs/>
          <w:sz w:val="28"/>
          <w:szCs w:val="28"/>
        </w:rPr>
        <w:t>…</w:t>
      </w:r>
      <w:r w:rsidR="00C32DEC" w:rsidRPr="00A61A87">
        <w:rPr>
          <w:rFonts w:ascii="仿宋" w:eastAsia="仿宋" w:hAnsi="仿宋"/>
          <w:sz w:val="28"/>
          <w:szCs w:val="28"/>
        </w:rPr>
        <w:t>……</w:t>
      </w:r>
      <w:r w:rsidR="00514FC3" w:rsidRPr="00A61A87">
        <w:rPr>
          <w:rFonts w:ascii="仿宋" w:eastAsia="仿宋" w:hAnsi="仿宋" w:hint="eastAsia"/>
          <w:bCs/>
          <w:sz w:val="28"/>
          <w:szCs w:val="28"/>
        </w:rPr>
        <w:t xml:space="preserve"> </w:t>
      </w:r>
      <w:r w:rsidR="004A5EB9">
        <w:rPr>
          <w:rFonts w:ascii="仿宋" w:eastAsia="仿宋" w:hAnsi="仿宋" w:hint="eastAsia"/>
          <w:sz w:val="28"/>
          <w:szCs w:val="28"/>
        </w:rPr>
        <w:t>3</w:t>
      </w:r>
    </w:p>
    <w:p w:rsidR="00BA59A1" w:rsidRPr="00A61A87" w:rsidRDefault="00BF3611">
      <w:pPr>
        <w:spacing w:line="640" w:lineRule="exact"/>
        <w:rPr>
          <w:rFonts w:ascii="仿宋" w:eastAsia="仿宋" w:hAnsi="仿宋"/>
          <w:bCs/>
          <w:sz w:val="28"/>
          <w:szCs w:val="28"/>
        </w:rPr>
      </w:pPr>
      <w:r w:rsidRPr="00CF2FA4">
        <w:rPr>
          <w:rFonts w:ascii="仿宋" w:eastAsia="仿宋" w:hAnsi="仿宋" w:hint="eastAsia"/>
          <w:b/>
          <w:bCs/>
          <w:sz w:val="28"/>
          <w:szCs w:val="28"/>
        </w:rPr>
        <w:t>三、部门整体支出绩效自评情况分析</w:t>
      </w:r>
      <w:r w:rsidRPr="00A61A87">
        <w:rPr>
          <w:rFonts w:ascii="仿宋" w:eastAsia="仿宋" w:hAnsi="仿宋"/>
          <w:bCs/>
          <w:sz w:val="28"/>
          <w:szCs w:val="28"/>
        </w:rPr>
        <w:t>…………</w:t>
      </w:r>
      <w:r w:rsidR="00CF1E79" w:rsidRPr="00A61A87">
        <w:rPr>
          <w:rFonts w:ascii="仿宋" w:eastAsia="仿宋" w:hAnsi="仿宋"/>
          <w:bCs/>
          <w:sz w:val="28"/>
          <w:szCs w:val="28"/>
        </w:rPr>
        <w:t>…………………</w:t>
      </w:r>
      <w:r w:rsidR="00CF1E79" w:rsidRPr="00A61A87">
        <w:rPr>
          <w:rFonts w:ascii="仿宋" w:eastAsia="仿宋" w:hAnsi="仿宋"/>
          <w:sz w:val="28"/>
          <w:szCs w:val="28"/>
        </w:rPr>
        <w:t>…</w:t>
      </w:r>
      <w:r w:rsidR="00CF1E79" w:rsidRPr="00A61A87">
        <w:rPr>
          <w:rFonts w:ascii="仿宋" w:eastAsia="仿宋" w:hAnsi="仿宋"/>
          <w:bCs/>
          <w:sz w:val="28"/>
          <w:szCs w:val="28"/>
        </w:rPr>
        <w:t>…</w:t>
      </w:r>
      <w:r w:rsidR="004A5EB9">
        <w:rPr>
          <w:rFonts w:ascii="仿宋" w:eastAsia="仿宋" w:hAnsi="仿宋" w:hint="eastAsia"/>
          <w:bCs/>
          <w:sz w:val="28"/>
          <w:szCs w:val="28"/>
        </w:rPr>
        <w:t>4</w:t>
      </w:r>
    </w:p>
    <w:p w:rsidR="00BA59A1" w:rsidRPr="00A61A87" w:rsidRDefault="00BF3611">
      <w:pPr>
        <w:spacing w:line="640" w:lineRule="exact"/>
        <w:ind w:firstLine="480"/>
        <w:rPr>
          <w:rFonts w:ascii="仿宋" w:eastAsia="仿宋" w:hAnsi="仿宋"/>
          <w:sz w:val="28"/>
          <w:szCs w:val="28"/>
        </w:rPr>
      </w:pPr>
      <w:r w:rsidRPr="00A61A87">
        <w:rPr>
          <w:rFonts w:ascii="仿宋" w:eastAsia="仿宋" w:hAnsi="仿宋" w:hint="eastAsia"/>
          <w:sz w:val="28"/>
          <w:szCs w:val="28"/>
        </w:rPr>
        <w:t>（一）部门决算情况</w:t>
      </w:r>
      <w:r w:rsidRPr="00A61A87">
        <w:rPr>
          <w:rFonts w:ascii="仿宋" w:eastAsia="仿宋" w:hAnsi="仿宋"/>
          <w:sz w:val="28"/>
          <w:szCs w:val="28"/>
        </w:rPr>
        <w:t>…………………</w:t>
      </w:r>
      <w:r w:rsidR="00CF1E79" w:rsidRPr="00A61A87">
        <w:rPr>
          <w:rFonts w:ascii="仿宋" w:eastAsia="仿宋" w:hAnsi="仿宋"/>
          <w:bCs/>
          <w:sz w:val="28"/>
          <w:szCs w:val="28"/>
        </w:rPr>
        <w:t>………………</w:t>
      </w:r>
      <w:r w:rsidR="00CF1E79" w:rsidRPr="00A61A87">
        <w:rPr>
          <w:rFonts w:ascii="仿宋" w:eastAsia="仿宋" w:hAnsi="仿宋"/>
          <w:sz w:val="28"/>
          <w:szCs w:val="28"/>
        </w:rPr>
        <w:t>…</w:t>
      </w:r>
      <w:r w:rsidR="00CF1E79" w:rsidRPr="00A61A87">
        <w:rPr>
          <w:rFonts w:ascii="仿宋" w:eastAsia="仿宋" w:hAnsi="仿宋"/>
          <w:bCs/>
          <w:sz w:val="28"/>
          <w:szCs w:val="28"/>
        </w:rPr>
        <w:t>…………</w:t>
      </w:r>
      <w:r w:rsidR="00514FC3" w:rsidRPr="00A61A87">
        <w:rPr>
          <w:rFonts w:ascii="仿宋" w:eastAsia="仿宋" w:hAnsi="仿宋" w:hint="eastAsia"/>
          <w:sz w:val="28"/>
          <w:szCs w:val="28"/>
        </w:rPr>
        <w:t xml:space="preserve"> </w:t>
      </w:r>
      <w:r w:rsidR="004A5EB9">
        <w:rPr>
          <w:rFonts w:ascii="仿宋" w:eastAsia="仿宋" w:hAnsi="仿宋" w:hint="eastAsia"/>
          <w:sz w:val="28"/>
          <w:szCs w:val="28"/>
        </w:rPr>
        <w:t>4</w:t>
      </w:r>
    </w:p>
    <w:p w:rsidR="00BA59A1" w:rsidRPr="00514FC3" w:rsidRDefault="00BF3611">
      <w:pPr>
        <w:spacing w:line="640" w:lineRule="exact"/>
        <w:ind w:firstLine="480"/>
        <w:rPr>
          <w:rFonts w:ascii="仿宋" w:eastAsia="仿宋" w:hAnsi="仿宋"/>
          <w:sz w:val="28"/>
          <w:szCs w:val="28"/>
        </w:rPr>
      </w:pPr>
      <w:r w:rsidRPr="00A61A87">
        <w:rPr>
          <w:rFonts w:ascii="仿宋" w:eastAsia="仿宋" w:hAnsi="仿宋" w:hint="eastAsia"/>
          <w:sz w:val="28"/>
          <w:szCs w:val="28"/>
        </w:rPr>
        <w:t>（二）总体绩效目标完成情况分析</w:t>
      </w:r>
      <w:r w:rsidRPr="00A61A87">
        <w:rPr>
          <w:rFonts w:ascii="仿宋" w:eastAsia="仿宋" w:hAnsi="仿宋"/>
          <w:sz w:val="28"/>
          <w:szCs w:val="28"/>
        </w:rPr>
        <w:t>………</w:t>
      </w:r>
      <w:r w:rsidR="00CF1E79" w:rsidRPr="00A61A87">
        <w:rPr>
          <w:rFonts w:ascii="仿宋" w:eastAsia="仿宋" w:hAnsi="仿宋"/>
          <w:bCs/>
          <w:sz w:val="28"/>
          <w:szCs w:val="28"/>
        </w:rPr>
        <w:t>………………</w:t>
      </w:r>
      <w:r w:rsidR="00CF1E79" w:rsidRPr="00A61A87">
        <w:rPr>
          <w:rFonts w:ascii="仿宋" w:eastAsia="仿宋" w:hAnsi="仿宋"/>
          <w:sz w:val="28"/>
          <w:szCs w:val="28"/>
        </w:rPr>
        <w:t>…</w:t>
      </w:r>
      <w:r w:rsidR="00CF1E79" w:rsidRPr="00A61A87">
        <w:rPr>
          <w:rFonts w:ascii="仿宋" w:eastAsia="仿宋" w:hAnsi="仿宋"/>
          <w:bCs/>
          <w:sz w:val="28"/>
          <w:szCs w:val="28"/>
        </w:rPr>
        <w:t>…</w:t>
      </w:r>
      <w:r w:rsidR="00CF1E79" w:rsidRPr="00514FC3">
        <w:rPr>
          <w:rFonts w:ascii="仿宋" w:eastAsia="仿宋" w:hAnsi="仿宋"/>
          <w:sz w:val="28"/>
          <w:szCs w:val="28"/>
        </w:rPr>
        <w:t>…</w:t>
      </w:r>
      <w:r w:rsidR="00514FC3">
        <w:rPr>
          <w:rFonts w:ascii="仿宋" w:eastAsia="仿宋" w:hAnsi="仿宋" w:hint="eastAsia"/>
          <w:sz w:val="28"/>
          <w:szCs w:val="28"/>
        </w:rPr>
        <w:t xml:space="preserve"> </w:t>
      </w:r>
      <w:r w:rsidR="004A5EB9">
        <w:rPr>
          <w:rFonts w:ascii="仿宋" w:eastAsia="仿宋" w:hAnsi="仿宋" w:hint="eastAsia"/>
          <w:sz w:val="28"/>
          <w:szCs w:val="28"/>
        </w:rPr>
        <w:t>4</w:t>
      </w:r>
    </w:p>
    <w:p w:rsidR="00BA59A1" w:rsidRPr="00514FC3" w:rsidRDefault="00BF3611">
      <w:pPr>
        <w:spacing w:line="640" w:lineRule="exact"/>
        <w:ind w:firstLine="480"/>
        <w:rPr>
          <w:rFonts w:ascii="仿宋" w:eastAsia="仿宋" w:hAnsi="仿宋"/>
          <w:sz w:val="28"/>
          <w:szCs w:val="28"/>
        </w:rPr>
      </w:pPr>
      <w:r w:rsidRPr="00514FC3">
        <w:rPr>
          <w:rFonts w:ascii="仿宋" w:eastAsia="仿宋" w:hAnsi="仿宋" w:hint="eastAsia"/>
          <w:sz w:val="28"/>
          <w:szCs w:val="28"/>
        </w:rPr>
        <w:t>（三）各项指标完成情况分析</w:t>
      </w:r>
      <w:r w:rsidRPr="00514FC3">
        <w:rPr>
          <w:rFonts w:ascii="仿宋" w:eastAsia="仿宋" w:hAnsi="仿宋"/>
          <w:sz w:val="28"/>
          <w:szCs w:val="28"/>
        </w:rPr>
        <w:t>……………</w:t>
      </w:r>
      <w:r w:rsidR="00CF1E79" w:rsidRPr="00514FC3">
        <w:rPr>
          <w:rFonts w:ascii="仿宋" w:eastAsia="仿宋" w:hAnsi="仿宋"/>
          <w:b/>
          <w:bCs/>
          <w:sz w:val="28"/>
          <w:szCs w:val="28"/>
        </w:rPr>
        <w:t>………………</w:t>
      </w:r>
      <w:r w:rsidR="00CF1E79" w:rsidRPr="00514FC3">
        <w:rPr>
          <w:rFonts w:ascii="仿宋" w:eastAsia="仿宋" w:hAnsi="仿宋"/>
          <w:sz w:val="28"/>
          <w:szCs w:val="28"/>
        </w:rPr>
        <w:t>…</w:t>
      </w:r>
      <w:r w:rsidR="00CF1E79" w:rsidRPr="00514FC3">
        <w:rPr>
          <w:rFonts w:ascii="仿宋" w:eastAsia="仿宋" w:hAnsi="仿宋"/>
          <w:b/>
          <w:bCs/>
          <w:sz w:val="28"/>
          <w:szCs w:val="28"/>
        </w:rPr>
        <w:t>…</w:t>
      </w:r>
      <w:r w:rsidRPr="00514FC3">
        <w:rPr>
          <w:rFonts w:ascii="仿宋" w:eastAsia="仿宋" w:hAnsi="仿宋"/>
          <w:sz w:val="28"/>
          <w:szCs w:val="28"/>
        </w:rPr>
        <w:t>…</w:t>
      </w:r>
      <w:r w:rsidR="00514FC3" w:rsidRPr="00AB1A0F">
        <w:rPr>
          <w:rFonts w:ascii="仿宋" w:eastAsia="仿宋" w:hAnsi="仿宋" w:hint="eastAsia"/>
          <w:color w:val="000000" w:themeColor="text1"/>
          <w:sz w:val="28"/>
          <w:szCs w:val="28"/>
        </w:rPr>
        <w:t xml:space="preserve"> </w:t>
      </w:r>
      <w:r w:rsidR="004A5EB9">
        <w:rPr>
          <w:rFonts w:ascii="仿宋" w:eastAsia="仿宋" w:hAnsi="仿宋" w:hint="eastAsia"/>
          <w:color w:val="000000" w:themeColor="text1"/>
          <w:sz w:val="28"/>
          <w:szCs w:val="28"/>
        </w:rPr>
        <w:t>7</w:t>
      </w:r>
    </w:p>
    <w:p w:rsidR="00BA59A1" w:rsidRPr="00A61A87" w:rsidRDefault="00BF3611">
      <w:pPr>
        <w:spacing w:line="640" w:lineRule="exact"/>
        <w:ind w:firstLine="480"/>
        <w:rPr>
          <w:rFonts w:ascii="仿宋" w:eastAsia="仿宋" w:hAnsi="仿宋"/>
          <w:sz w:val="28"/>
          <w:szCs w:val="28"/>
        </w:rPr>
      </w:pPr>
      <w:r w:rsidRPr="00514FC3">
        <w:rPr>
          <w:rFonts w:ascii="仿宋" w:eastAsia="仿宋" w:hAnsi="仿宋" w:hint="eastAsia"/>
          <w:sz w:val="28"/>
          <w:szCs w:val="28"/>
        </w:rPr>
        <w:t>（四）偏离绩效目标的原因及下一步改进措施</w:t>
      </w:r>
      <w:r w:rsidRPr="00514FC3">
        <w:rPr>
          <w:rFonts w:ascii="仿宋" w:eastAsia="仿宋" w:hAnsi="仿宋"/>
          <w:sz w:val="28"/>
          <w:szCs w:val="28"/>
        </w:rPr>
        <w:t>……</w:t>
      </w:r>
      <w:r w:rsidR="00CF1E79" w:rsidRPr="00514FC3">
        <w:rPr>
          <w:rFonts w:ascii="仿宋" w:eastAsia="仿宋" w:hAnsi="仿宋"/>
          <w:b/>
          <w:bCs/>
          <w:sz w:val="28"/>
          <w:szCs w:val="28"/>
        </w:rPr>
        <w:t>……………</w:t>
      </w:r>
      <w:r w:rsidR="00514FC3">
        <w:rPr>
          <w:rFonts w:ascii="仿宋" w:eastAsia="仿宋" w:hAnsi="仿宋" w:hint="eastAsia"/>
          <w:b/>
          <w:bCs/>
          <w:sz w:val="28"/>
          <w:szCs w:val="28"/>
        </w:rPr>
        <w:t xml:space="preserve"> </w:t>
      </w:r>
      <w:r w:rsidR="00C32DEC">
        <w:rPr>
          <w:rFonts w:ascii="仿宋" w:eastAsia="仿宋" w:hAnsi="仿宋" w:hint="eastAsia"/>
          <w:sz w:val="28"/>
          <w:szCs w:val="28"/>
        </w:rPr>
        <w:t>1</w:t>
      </w:r>
      <w:r w:rsidR="004A5EB9">
        <w:rPr>
          <w:rFonts w:ascii="仿宋" w:eastAsia="仿宋" w:hAnsi="仿宋" w:hint="eastAsia"/>
          <w:sz w:val="28"/>
          <w:szCs w:val="28"/>
        </w:rPr>
        <w:t>2</w:t>
      </w:r>
    </w:p>
    <w:p w:rsidR="00BA59A1" w:rsidRPr="00A61A87" w:rsidRDefault="00BF3611">
      <w:pPr>
        <w:spacing w:line="640" w:lineRule="exact"/>
        <w:rPr>
          <w:rFonts w:ascii="仿宋" w:eastAsia="仿宋" w:hAnsi="仿宋"/>
          <w:bCs/>
          <w:sz w:val="28"/>
          <w:szCs w:val="28"/>
        </w:rPr>
      </w:pPr>
      <w:r w:rsidRPr="00CF2FA4">
        <w:rPr>
          <w:rFonts w:ascii="仿宋" w:eastAsia="仿宋" w:hAnsi="仿宋" w:hint="eastAsia"/>
          <w:b/>
          <w:bCs/>
          <w:sz w:val="28"/>
          <w:szCs w:val="28"/>
        </w:rPr>
        <w:t>四、部门预算项目支出绩效自评情况分析</w:t>
      </w:r>
      <w:r w:rsidRPr="00A61A87">
        <w:rPr>
          <w:rFonts w:ascii="仿宋" w:eastAsia="仿宋" w:hAnsi="仿宋"/>
          <w:bCs/>
          <w:sz w:val="28"/>
          <w:szCs w:val="28"/>
        </w:rPr>
        <w:t>……………</w:t>
      </w:r>
      <w:r w:rsidR="00CF1E79" w:rsidRPr="00A61A87">
        <w:rPr>
          <w:rFonts w:ascii="仿宋" w:eastAsia="仿宋" w:hAnsi="仿宋"/>
          <w:bCs/>
          <w:sz w:val="28"/>
          <w:szCs w:val="28"/>
        </w:rPr>
        <w:t>………………</w:t>
      </w:r>
      <w:r w:rsidR="00D11CD7" w:rsidRPr="00A61A87">
        <w:rPr>
          <w:rFonts w:ascii="仿宋" w:eastAsia="仿宋" w:hAnsi="仿宋" w:hint="eastAsia"/>
          <w:bCs/>
          <w:sz w:val="28"/>
          <w:szCs w:val="28"/>
        </w:rPr>
        <w:t>1</w:t>
      </w:r>
      <w:r w:rsidR="004A5EB9">
        <w:rPr>
          <w:rFonts w:ascii="仿宋" w:eastAsia="仿宋" w:hAnsi="仿宋" w:hint="eastAsia"/>
          <w:bCs/>
          <w:sz w:val="28"/>
          <w:szCs w:val="28"/>
        </w:rPr>
        <w:t>3</w:t>
      </w:r>
    </w:p>
    <w:p w:rsidR="00BA59A1" w:rsidRPr="00A61A87" w:rsidRDefault="00BF3611">
      <w:pPr>
        <w:spacing w:line="640" w:lineRule="exact"/>
        <w:rPr>
          <w:rFonts w:ascii="仿宋" w:eastAsia="仿宋" w:hAnsi="仿宋"/>
          <w:sz w:val="28"/>
          <w:szCs w:val="28"/>
        </w:rPr>
      </w:pPr>
      <w:r w:rsidRPr="00A61A87">
        <w:rPr>
          <w:rFonts w:ascii="仿宋" w:eastAsia="仿宋" w:hAnsi="仿宋" w:hint="eastAsia"/>
          <w:sz w:val="28"/>
          <w:szCs w:val="28"/>
        </w:rPr>
        <w:t xml:space="preserve"> </w:t>
      </w:r>
      <w:r w:rsidRPr="00A61A87">
        <w:rPr>
          <w:rFonts w:ascii="仿宋" w:eastAsia="仿宋" w:hAnsi="仿宋"/>
          <w:sz w:val="28"/>
          <w:szCs w:val="28"/>
        </w:rPr>
        <w:t xml:space="preserve">   </w:t>
      </w:r>
      <w:r w:rsidRPr="00A61A87">
        <w:rPr>
          <w:rFonts w:ascii="仿宋" w:eastAsia="仿宋" w:hAnsi="仿宋" w:hint="eastAsia"/>
          <w:sz w:val="28"/>
          <w:szCs w:val="28"/>
        </w:rPr>
        <w:t>（</w:t>
      </w:r>
      <w:r w:rsidR="000943A1">
        <w:rPr>
          <w:rFonts w:ascii="仿宋" w:eastAsia="仿宋" w:hAnsi="仿宋" w:hint="eastAsia"/>
          <w:sz w:val="28"/>
          <w:szCs w:val="28"/>
        </w:rPr>
        <w:t>一</w:t>
      </w:r>
      <w:r w:rsidRPr="00A61A87">
        <w:rPr>
          <w:rFonts w:ascii="仿宋" w:eastAsia="仿宋" w:hAnsi="仿宋" w:hint="eastAsia"/>
          <w:sz w:val="28"/>
          <w:szCs w:val="28"/>
        </w:rPr>
        <w:t>）业务费</w:t>
      </w:r>
      <w:r w:rsidRPr="00A61A87">
        <w:rPr>
          <w:rFonts w:ascii="仿宋" w:eastAsia="仿宋" w:hAnsi="仿宋"/>
          <w:sz w:val="28"/>
          <w:szCs w:val="28"/>
        </w:rPr>
        <w:t>……………</w:t>
      </w:r>
      <w:r w:rsidR="00FD41DB" w:rsidRPr="00A61A87">
        <w:rPr>
          <w:rFonts w:ascii="仿宋" w:eastAsia="仿宋" w:hAnsi="仿宋"/>
          <w:sz w:val="28"/>
          <w:szCs w:val="28"/>
        </w:rPr>
        <w:t>………</w:t>
      </w:r>
      <w:r w:rsidR="00CF1E79" w:rsidRPr="00A61A87">
        <w:rPr>
          <w:rFonts w:ascii="仿宋" w:eastAsia="仿宋" w:hAnsi="仿宋"/>
          <w:bCs/>
          <w:sz w:val="28"/>
          <w:szCs w:val="28"/>
        </w:rPr>
        <w:t>………………</w:t>
      </w:r>
      <w:r w:rsidR="00CF1E79" w:rsidRPr="00A61A87">
        <w:rPr>
          <w:rFonts w:ascii="仿宋" w:eastAsia="仿宋" w:hAnsi="仿宋"/>
          <w:sz w:val="28"/>
          <w:szCs w:val="28"/>
        </w:rPr>
        <w:t>…</w:t>
      </w:r>
      <w:r w:rsidR="00CF1E79" w:rsidRPr="00A61A87">
        <w:rPr>
          <w:rFonts w:ascii="仿宋" w:eastAsia="仿宋" w:hAnsi="仿宋"/>
          <w:bCs/>
          <w:sz w:val="28"/>
          <w:szCs w:val="28"/>
        </w:rPr>
        <w:t>………………</w:t>
      </w:r>
      <w:r w:rsidRPr="00A61A87">
        <w:rPr>
          <w:rFonts w:ascii="仿宋" w:eastAsia="仿宋" w:hAnsi="仿宋"/>
          <w:sz w:val="28"/>
          <w:szCs w:val="28"/>
        </w:rPr>
        <w:t>1</w:t>
      </w:r>
      <w:r w:rsidR="000943A1">
        <w:rPr>
          <w:rFonts w:ascii="仿宋" w:eastAsia="仿宋" w:hAnsi="仿宋" w:hint="eastAsia"/>
          <w:sz w:val="28"/>
          <w:szCs w:val="28"/>
        </w:rPr>
        <w:t>3</w:t>
      </w:r>
    </w:p>
    <w:p w:rsidR="00BA59A1" w:rsidRPr="00A61A87" w:rsidRDefault="00BF3611" w:rsidP="00A61A87">
      <w:pPr>
        <w:spacing w:line="640" w:lineRule="exact"/>
        <w:ind w:leftChars="150" w:left="315" w:firstLineChars="100" w:firstLine="280"/>
        <w:rPr>
          <w:rFonts w:ascii="仿宋" w:eastAsia="仿宋" w:hAnsi="仿宋"/>
          <w:sz w:val="28"/>
          <w:szCs w:val="28"/>
        </w:rPr>
      </w:pPr>
      <w:r w:rsidRPr="00A61A87">
        <w:rPr>
          <w:rFonts w:ascii="仿宋" w:eastAsia="仿宋" w:hAnsi="仿宋" w:hint="eastAsia"/>
          <w:sz w:val="28"/>
          <w:szCs w:val="28"/>
        </w:rPr>
        <w:t>（</w:t>
      </w:r>
      <w:r w:rsidR="000943A1">
        <w:rPr>
          <w:rFonts w:ascii="仿宋" w:eastAsia="仿宋" w:hAnsi="仿宋" w:hint="eastAsia"/>
          <w:sz w:val="28"/>
          <w:szCs w:val="28"/>
        </w:rPr>
        <w:t>二</w:t>
      </w:r>
      <w:r w:rsidRPr="00A61A87">
        <w:rPr>
          <w:rFonts w:ascii="仿宋" w:eastAsia="仿宋" w:hAnsi="仿宋" w:hint="eastAsia"/>
          <w:sz w:val="28"/>
          <w:szCs w:val="28"/>
        </w:rPr>
        <w:t>）</w:t>
      </w:r>
      <w:r w:rsidR="00FD41DB">
        <w:rPr>
          <w:rFonts w:ascii="仿宋" w:eastAsia="仿宋" w:hAnsi="仿宋" w:hint="eastAsia"/>
          <w:sz w:val="28"/>
          <w:szCs w:val="28"/>
        </w:rPr>
        <w:t>“两庭建设”资金</w:t>
      </w:r>
      <w:r w:rsidRPr="00A61A87">
        <w:rPr>
          <w:rFonts w:ascii="仿宋" w:eastAsia="仿宋" w:hAnsi="仿宋"/>
          <w:sz w:val="28"/>
          <w:szCs w:val="28"/>
        </w:rPr>
        <w:t>…………………</w:t>
      </w:r>
      <w:r w:rsidR="00CF1E79" w:rsidRPr="00A61A87">
        <w:rPr>
          <w:rFonts w:ascii="仿宋" w:eastAsia="仿宋" w:hAnsi="仿宋"/>
          <w:bCs/>
          <w:sz w:val="28"/>
          <w:szCs w:val="28"/>
        </w:rPr>
        <w:t>………………</w:t>
      </w:r>
      <w:r w:rsidR="00CF1E79" w:rsidRPr="00A61A87">
        <w:rPr>
          <w:rFonts w:ascii="仿宋" w:eastAsia="仿宋" w:hAnsi="仿宋"/>
          <w:sz w:val="28"/>
          <w:szCs w:val="28"/>
        </w:rPr>
        <w:t>…</w:t>
      </w:r>
      <w:r w:rsidR="00CF1E79" w:rsidRPr="00A61A87">
        <w:rPr>
          <w:rFonts w:ascii="仿宋" w:eastAsia="仿宋" w:hAnsi="仿宋"/>
          <w:bCs/>
          <w:sz w:val="28"/>
          <w:szCs w:val="28"/>
        </w:rPr>
        <w:t>……</w:t>
      </w:r>
      <w:r w:rsidR="000943A1">
        <w:rPr>
          <w:rFonts w:ascii="仿宋" w:eastAsia="仿宋" w:hAnsi="仿宋" w:hint="eastAsia"/>
          <w:sz w:val="28"/>
          <w:szCs w:val="28"/>
        </w:rPr>
        <w:t>17</w:t>
      </w:r>
      <w:r w:rsidRPr="00A61A87">
        <w:rPr>
          <w:rFonts w:ascii="仿宋" w:eastAsia="仿宋" w:hAnsi="仿宋" w:hint="eastAsia"/>
          <w:sz w:val="28"/>
          <w:szCs w:val="28"/>
        </w:rPr>
        <w:t xml:space="preserve">       </w:t>
      </w:r>
    </w:p>
    <w:p w:rsidR="00BA59A1" w:rsidRPr="00A61A87" w:rsidRDefault="00BF3611">
      <w:pPr>
        <w:spacing w:line="640" w:lineRule="exact"/>
        <w:rPr>
          <w:rFonts w:ascii="仿宋" w:eastAsia="仿宋" w:hAnsi="仿宋"/>
          <w:bCs/>
          <w:sz w:val="28"/>
          <w:szCs w:val="28"/>
        </w:rPr>
      </w:pPr>
      <w:r w:rsidRPr="00CF2FA4">
        <w:rPr>
          <w:rFonts w:ascii="仿宋" w:eastAsia="仿宋" w:hAnsi="仿宋" w:hint="eastAsia"/>
          <w:b/>
          <w:bCs/>
          <w:sz w:val="28"/>
          <w:szCs w:val="28"/>
        </w:rPr>
        <w:t>五、部门管理的转移支付绩效自评情况分析</w:t>
      </w:r>
      <w:r w:rsidRPr="00A61A87">
        <w:rPr>
          <w:rFonts w:ascii="仿宋" w:eastAsia="仿宋" w:hAnsi="仿宋"/>
          <w:bCs/>
          <w:sz w:val="28"/>
          <w:szCs w:val="28"/>
        </w:rPr>
        <w:t>…………</w:t>
      </w:r>
      <w:r w:rsidR="00CF1E79" w:rsidRPr="00A61A87">
        <w:rPr>
          <w:rFonts w:ascii="仿宋" w:eastAsia="仿宋" w:hAnsi="仿宋"/>
          <w:bCs/>
          <w:sz w:val="28"/>
          <w:szCs w:val="28"/>
        </w:rPr>
        <w:t>………………</w:t>
      </w:r>
      <w:r w:rsidR="000943A1">
        <w:rPr>
          <w:rFonts w:ascii="仿宋" w:eastAsia="仿宋" w:hAnsi="仿宋" w:hint="eastAsia"/>
          <w:bCs/>
          <w:sz w:val="28"/>
          <w:szCs w:val="28"/>
        </w:rPr>
        <w:t>19</w:t>
      </w:r>
    </w:p>
    <w:p w:rsidR="00BA59A1" w:rsidRPr="00A61A87" w:rsidRDefault="00BF3611">
      <w:pPr>
        <w:spacing w:line="640" w:lineRule="exact"/>
        <w:rPr>
          <w:rFonts w:ascii="仿宋" w:eastAsia="仿宋" w:hAnsi="仿宋"/>
          <w:bCs/>
          <w:sz w:val="28"/>
          <w:szCs w:val="28"/>
        </w:rPr>
      </w:pPr>
      <w:r w:rsidRPr="00CF2FA4">
        <w:rPr>
          <w:rFonts w:ascii="仿宋" w:eastAsia="仿宋" w:hAnsi="仿宋" w:hint="eastAsia"/>
          <w:b/>
          <w:bCs/>
          <w:sz w:val="28"/>
          <w:szCs w:val="28"/>
        </w:rPr>
        <w:t>六、绩效自评结果拟应用和公开情况</w:t>
      </w:r>
      <w:r w:rsidRPr="00A61A87">
        <w:rPr>
          <w:rFonts w:ascii="仿宋" w:eastAsia="仿宋" w:hAnsi="仿宋"/>
          <w:bCs/>
          <w:sz w:val="28"/>
          <w:szCs w:val="28"/>
        </w:rPr>
        <w:t>………………</w:t>
      </w:r>
      <w:r w:rsidR="00CF1E79" w:rsidRPr="00A61A87">
        <w:rPr>
          <w:rFonts w:ascii="仿宋" w:eastAsia="仿宋" w:hAnsi="仿宋"/>
          <w:bCs/>
          <w:sz w:val="28"/>
          <w:szCs w:val="28"/>
        </w:rPr>
        <w:t>………………</w:t>
      </w:r>
      <w:r w:rsidR="00CF1E79" w:rsidRPr="00A61A87">
        <w:rPr>
          <w:rFonts w:ascii="仿宋" w:eastAsia="仿宋" w:hAnsi="仿宋"/>
          <w:sz w:val="28"/>
          <w:szCs w:val="28"/>
        </w:rPr>
        <w:t>…</w:t>
      </w:r>
      <w:r w:rsidR="00D11CD7" w:rsidRPr="00A61A87">
        <w:rPr>
          <w:rFonts w:ascii="仿宋" w:eastAsia="仿宋" w:hAnsi="仿宋" w:hint="eastAsia"/>
          <w:bCs/>
          <w:sz w:val="28"/>
          <w:szCs w:val="28"/>
        </w:rPr>
        <w:t>2</w:t>
      </w:r>
      <w:r w:rsidR="000943A1">
        <w:rPr>
          <w:rFonts w:ascii="仿宋" w:eastAsia="仿宋" w:hAnsi="仿宋" w:hint="eastAsia"/>
          <w:bCs/>
          <w:sz w:val="28"/>
          <w:szCs w:val="28"/>
        </w:rPr>
        <w:t>0</w:t>
      </w:r>
    </w:p>
    <w:p w:rsidR="00BA59A1" w:rsidRPr="00514FC3" w:rsidRDefault="00CF1E79" w:rsidP="00CF1E79">
      <w:pPr>
        <w:spacing w:line="640" w:lineRule="exact"/>
        <w:rPr>
          <w:rFonts w:ascii="仿宋" w:eastAsia="仿宋" w:hAnsi="仿宋"/>
          <w:b/>
          <w:bCs/>
          <w:sz w:val="28"/>
          <w:szCs w:val="28"/>
        </w:rPr>
      </w:pPr>
      <w:r w:rsidRPr="00CF2FA4">
        <w:rPr>
          <w:rFonts w:ascii="仿宋" w:eastAsia="仿宋" w:hAnsi="仿宋" w:hint="eastAsia"/>
          <w:b/>
          <w:bCs/>
          <w:sz w:val="28"/>
          <w:szCs w:val="28"/>
        </w:rPr>
        <w:t>七、其他需要说明的</w:t>
      </w:r>
      <w:r w:rsidR="00514FC3" w:rsidRPr="00CF2FA4">
        <w:rPr>
          <w:rFonts w:ascii="仿宋" w:eastAsia="仿宋" w:hAnsi="仿宋" w:hint="eastAsia"/>
          <w:b/>
          <w:bCs/>
          <w:sz w:val="28"/>
          <w:szCs w:val="28"/>
        </w:rPr>
        <w:t>问题</w:t>
      </w:r>
      <w:r w:rsidRPr="00A61A87">
        <w:rPr>
          <w:rFonts w:ascii="仿宋" w:eastAsia="仿宋" w:hAnsi="仿宋"/>
          <w:bCs/>
          <w:sz w:val="28"/>
          <w:szCs w:val="28"/>
        </w:rPr>
        <w:t>…………………………………</w:t>
      </w:r>
      <w:r w:rsidRPr="00A61A87">
        <w:rPr>
          <w:rFonts w:ascii="仿宋" w:eastAsia="仿宋" w:hAnsi="仿宋"/>
          <w:sz w:val="28"/>
          <w:szCs w:val="28"/>
        </w:rPr>
        <w:t>…</w:t>
      </w:r>
      <w:r w:rsidRPr="00A61A87">
        <w:rPr>
          <w:rFonts w:ascii="仿宋" w:eastAsia="仿宋" w:hAnsi="仿宋"/>
          <w:bCs/>
          <w:sz w:val="28"/>
          <w:szCs w:val="28"/>
        </w:rPr>
        <w:t>…………</w:t>
      </w:r>
      <w:r w:rsidR="00D11CD7" w:rsidRPr="00A61A87">
        <w:rPr>
          <w:rFonts w:ascii="仿宋" w:eastAsia="仿宋" w:hAnsi="仿宋" w:hint="eastAsia"/>
          <w:bCs/>
          <w:sz w:val="28"/>
          <w:szCs w:val="28"/>
        </w:rPr>
        <w:t>2</w:t>
      </w:r>
      <w:r w:rsidR="000943A1">
        <w:rPr>
          <w:rFonts w:ascii="仿宋" w:eastAsia="仿宋" w:hAnsi="仿宋" w:hint="eastAsia"/>
          <w:bCs/>
          <w:sz w:val="28"/>
          <w:szCs w:val="28"/>
        </w:rPr>
        <w:t>0</w:t>
      </w:r>
    </w:p>
    <w:p w:rsidR="00CF1E79" w:rsidRPr="00D11CD7" w:rsidRDefault="00CF1E79" w:rsidP="00CF1E79"/>
    <w:p w:rsidR="00CF1E79" w:rsidRDefault="00CF1E79" w:rsidP="00CF1E79">
      <w:pPr>
        <w:pStyle w:val="6"/>
      </w:pPr>
    </w:p>
    <w:p w:rsidR="00903A8A" w:rsidRDefault="00903A8A" w:rsidP="00CF1E79">
      <w:pPr>
        <w:sectPr w:rsidR="00903A8A" w:rsidSect="00424381">
          <w:footerReference w:type="default" r:id="rId7"/>
          <w:pgSz w:w="11906" w:h="16838"/>
          <w:pgMar w:top="1440" w:right="1800" w:bottom="1440" w:left="1800" w:header="851" w:footer="992" w:gutter="0"/>
          <w:pgNumType w:start="1"/>
          <w:cols w:space="425"/>
          <w:docGrid w:type="lines" w:linePitch="312"/>
        </w:sectPr>
      </w:pPr>
    </w:p>
    <w:p w:rsidR="00CF1E79" w:rsidRPr="00CF1E79" w:rsidRDefault="00CF1E79" w:rsidP="00D11CD7">
      <w:pPr>
        <w:pStyle w:val="6"/>
        <w:ind w:firstLineChars="0" w:firstLine="0"/>
      </w:pPr>
    </w:p>
    <w:p w:rsidR="00BA59A1" w:rsidRPr="00F92F04" w:rsidRDefault="00BF3611" w:rsidP="00F92F04">
      <w:pPr>
        <w:ind w:firstLineChars="200" w:firstLine="643"/>
        <w:rPr>
          <w:rFonts w:ascii="黑体" w:eastAsia="黑体" w:hAnsi="黑体"/>
          <w:b/>
          <w:bCs/>
          <w:sz w:val="32"/>
          <w:szCs w:val="32"/>
        </w:rPr>
      </w:pPr>
      <w:r w:rsidRPr="00F92F04">
        <w:rPr>
          <w:rFonts w:ascii="黑体" w:eastAsia="黑体" w:hAnsi="黑体" w:hint="eastAsia"/>
          <w:b/>
          <w:bCs/>
          <w:sz w:val="32"/>
          <w:szCs w:val="32"/>
        </w:rPr>
        <w:t>一、基本情况</w:t>
      </w:r>
    </w:p>
    <w:p w:rsidR="00BA59A1" w:rsidRPr="00FE45C9" w:rsidRDefault="00BF3611" w:rsidP="00F92F04">
      <w:pPr>
        <w:pStyle w:val="2"/>
        <w:ind w:firstLine="643"/>
      </w:pPr>
      <w:r w:rsidRPr="00FE45C9">
        <w:rPr>
          <w:rFonts w:hint="eastAsia"/>
        </w:rPr>
        <w:t>（一）部门主要职能</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酒泉市中级人民法院是国家审判机关，依法独立行使审判权，对市人民代表大会及其常务委员会负责并报告工作。</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222222"/>
          <w:kern w:val="0"/>
          <w:sz w:val="29"/>
          <w:szCs w:val="29"/>
        </w:rPr>
        <w:t>（一）审理法律规定由中级人民法院管辖的和其认为应当由中院审理的刑事、民事、行政等一审案件。</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（二）审理法律规定由中级人民法院审理的刑事、民事、行政等第二审案件。</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（三）依照法律规定提审由下级法院管辖的第一审刑事、民事、行政案件。</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（四）审理甘肃省高级人民法院交由本院审判的刑事、民事、行政案件。</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（五）依法审理减刑、假释案件；对不服基层人民法院和中院判决、裁定的各类申诉和申请再审进行审查，对其中确有错误的已发生法律效力的判决、裁定提起再审。</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（六）依法审判由酒泉市人民检察院按照审判监督程序提出的抗诉案件。</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（七）依法对下级人民法院管辖不明的案件指定管辖。</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（八）根据《国家赔偿法》规定，受理赔偿案件。</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（九）监督和指导基层人民法院的审判工作。</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lastRenderedPageBreak/>
        <w:t>（十）依法执行本院已发生法律效力的判决、裁定以及国家行政单位申请执行的事项；执行省法院核准执行死刑的案件；统一领导全市法院执行工作。</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（十一）总结审判经验，调查研究审判工作中的疑难问题，提出解决办法和意见；针对案件审理中发现的问题，提出司法建议。</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（十二）对本院的法官和其他工作人员进行思想政治教育，组织专业培训；按照权限管理，培训法官和其他工作人员；协同主管部门管理全市法院的机构设置、人员编制工作；负责全市法院系统绩效考核工作。</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（十三）负责本院并指导基层人民法院的监察工作。</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（十四）负责本市法院系统的武器、车辆等专项物资装备的计划管理及分配；负责人民法庭和审判法庭的建设；监督诉讼费的收缴、使用、管理工作。</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（十五）负责本市涉及审判工作的司法鉴定及其他专门性的技术工作。</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（十六）在审判工作中宣传法制，教育公民自觉遵守宪法和法律。</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（十七）接待涉及市中院信访接待范围的群众来访，处理群众来信；转办、交办、催办、督办上级部门交办的重点信访案件，对全市法院信访重点案件督查督办；协调处理群体性突发事件等。</w:t>
      </w:r>
    </w:p>
    <w:p w:rsidR="00FE45C9" w:rsidRPr="00FE45C9" w:rsidRDefault="00FE45C9" w:rsidP="00FE45C9">
      <w:pPr>
        <w:widowControl/>
        <w:shd w:val="clear" w:color="auto" w:fill="FFFFFF"/>
        <w:spacing w:line="555" w:lineRule="atLeast"/>
        <w:ind w:firstLine="555"/>
        <w:jc w:val="left"/>
        <w:rPr>
          <w:rFonts w:ascii="微软雅黑" w:eastAsia="微软雅黑" w:hAnsi="微软雅黑" w:cs="宋体"/>
          <w:color w:val="222222"/>
          <w:kern w:val="0"/>
          <w:sz w:val="24"/>
          <w:szCs w:val="24"/>
        </w:rPr>
      </w:pPr>
      <w:r w:rsidRPr="00FE45C9">
        <w:rPr>
          <w:rFonts w:ascii="仿宋_GB2312" w:eastAsia="仿宋_GB2312" w:hAnsi="微软雅黑" w:cs="宋体" w:hint="eastAsia"/>
          <w:color w:val="000000"/>
          <w:kern w:val="0"/>
          <w:sz w:val="29"/>
          <w:szCs w:val="29"/>
        </w:rPr>
        <w:t>（十八）承办其他应当由中级人民法院负责办理的工作。</w:t>
      </w:r>
    </w:p>
    <w:p w:rsidR="00BA59A1" w:rsidRDefault="00BF3611" w:rsidP="00980F41">
      <w:pPr>
        <w:pStyle w:val="2"/>
        <w:ind w:firstLine="643"/>
      </w:pPr>
      <w:r w:rsidRPr="00FE45C9">
        <w:rPr>
          <w:rFonts w:hint="eastAsia"/>
        </w:rPr>
        <w:lastRenderedPageBreak/>
        <w:t>（二）内设机构及所属单位概况</w:t>
      </w:r>
    </w:p>
    <w:p w:rsidR="00FE45C9" w:rsidRPr="00FE45C9" w:rsidRDefault="00FE45C9" w:rsidP="00FE45C9">
      <w:pPr>
        <w:spacing w:line="360" w:lineRule="auto"/>
        <w:ind w:firstLineChars="200" w:firstLine="560"/>
        <w:rPr>
          <w:rFonts w:ascii="仿宋_GB2312" w:eastAsia="仿宋_GB2312" w:hAnsi="仿宋_GB2312"/>
          <w:sz w:val="28"/>
          <w:shd w:val="clear" w:color="auto" w:fill="FFFFFF"/>
        </w:rPr>
      </w:pPr>
      <w:r w:rsidRPr="00FE45C9">
        <w:rPr>
          <w:rFonts w:ascii="仿宋_GB2312" w:eastAsia="仿宋_GB2312" w:hAnsi="仿宋_GB2312" w:hint="eastAsia"/>
          <w:sz w:val="28"/>
          <w:shd w:val="clear" w:color="auto" w:fill="FFFFFF"/>
        </w:rPr>
        <w:t>机关内设机构17个，包括政治部、执行局（执行庭）、纪检组（监察室）、办公室、立案庭、刑事审判第一庭、刑事审判第二庭、民事审判第一庭、民事审判第二庭、民事审判第三庭、行政审判庭（市赔偿委员会办公室）、审判监督庭、研究室、法警支队、司法技术处、书记员室、审判管理办公室。</w:t>
      </w:r>
    </w:p>
    <w:p w:rsidR="00BA59A1" w:rsidRPr="00A43663" w:rsidRDefault="00BF3611" w:rsidP="00E806C5">
      <w:pPr>
        <w:ind w:firstLineChars="200" w:firstLine="643"/>
        <w:rPr>
          <w:rFonts w:ascii="黑体" w:eastAsia="黑体" w:hAnsi="黑体"/>
          <w:b/>
          <w:bCs/>
          <w:sz w:val="32"/>
          <w:szCs w:val="32"/>
        </w:rPr>
      </w:pPr>
      <w:r w:rsidRPr="00A43663">
        <w:rPr>
          <w:rFonts w:ascii="黑体" w:eastAsia="黑体" w:hAnsi="黑体" w:hint="eastAsia"/>
          <w:b/>
          <w:bCs/>
          <w:sz w:val="32"/>
          <w:szCs w:val="32"/>
        </w:rPr>
        <w:t>二、绩效自评工作组织开展情况</w:t>
      </w:r>
    </w:p>
    <w:p w:rsidR="00BA59A1" w:rsidRPr="00A43663" w:rsidRDefault="00BF3611" w:rsidP="00A43663">
      <w:pPr>
        <w:pStyle w:val="2"/>
        <w:ind w:firstLine="643"/>
      </w:pPr>
      <w:r w:rsidRPr="00A43663">
        <w:rPr>
          <w:rFonts w:hint="eastAsia"/>
        </w:rPr>
        <w:t>绩效自评工作组织管理情况</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根据《甘肃省</w:t>
      </w:r>
      <w:r w:rsidR="004D7239">
        <w:rPr>
          <w:rFonts w:ascii="仿宋_GB2312" w:eastAsia="仿宋_GB2312" w:hAnsi="仿宋_GB2312" w:hint="eastAsia"/>
          <w:sz w:val="28"/>
          <w:shd w:val="clear" w:color="auto" w:fill="FFFFFF"/>
        </w:rPr>
        <w:t>省级预算绩效管理办法</w:t>
      </w:r>
      <w:r w:rsidRPr="00A43663">
        <w:rPr>
          <w:rFonts w:ascii="仿宋_GB2312" w:eastAsia="仿宋_GB2312" w:hAnsi="仿宋_GB2312" w:hint="eastAsia"/>
          <w:sz w:val="28"/>
          <w:shd w:val="clear" w:color="auto" w:fill="FFFFFF"/>
        </w:rPr>
        <w:t>》、《甘肃省</w:t>
      </w:r>
      <w:r w:rsidR="004D7239">
        <w:rPr>
          <w:rFonts w:ascii="仿宋_GB2312" w:eastAsia="仿宋_GB2312" w:hAnsi="仿宋_GB2312" w:hint="eastAsia"/>
          <w:sz w:val="28"/>
          <w:shd w:val="clear" w:color="auto" w:fill="FFFFFF"/>
        </w:rPr>
        <w:t>省级项目支出绩效单位自评工作规程</w:t>
      </w:r>
      <w:r w:rsidRPr="00A43663">
        <w:rPr>
          <w:rFonts w:ascii="仿宋_GB2312" w:eastAsia="仿宋_GB2312" w:hAnsi="仿宋_GB2312" w:hint="eastAsia"/>
          <w:sz w:val="28"/>
          <w:shd w:val="clear" w:color="auto" w:fill="FFFFFF"/>
        </w:rPr>
        <w:t>》</w:t>
      </w:r>
      <w:r w:rsidR="004D7239">
        <w:rPr>
          <w:rFonts w:ascii="仿宋_GB2312" w:eastAsia="仿宋_GB2312" w:hAnsi="仿宋_GB2312" w:hint="eastAsia"/>
          <w:sz w:val="28"/>
          <w:shd w:val="clear" w:color="auto" w:fill="FFFFFF"/>
        </w:rPr>
        <w:t>等</w:t>
      </w:r>
      <w:r w:rsidRPr="00A43663">
        <w:rPr>
          <w:rFonts w:ascii="仿宋_GB2312" w:eastAsia="仿宋_GB2312" w:hAnsi="仿宋_GB2312" w:hint="eastAsia"/>
          <w:sz w:val="28"/>
          <w:shd w:val="clear" w:color="auto" w:fill="FFFFFF"/>
        </w:rPr>
        <w:t>文件</w:t>
      </w:r>
      <w:r w:rsidRPr="00A43663">
        <w:rPr>
          <w:rFonts w:ascii="仿宋_GB2312" w:eastAsia="仿宋_GB2312" w:hAnsi="仿宋_GB2312"/>
          <w:sz w:val="28"/>
          <w:shd w:val="clear" w:color="auto" w:fill="FFFFFF"/>
        </w:rPr>
        <w:t>精神，按照真实准确、客</w:t>
      </w:r>
      <w:r w:rsidRPr="00A43663">
        <w:rPr>
          <w:rFonts w:ascii="仿宋_GB2312" w:eastAsia="仿宋_GB2312" w:hAnsi="仿宋_GB2312" w:hint="eastAsia"/>
          <w:sz w:val="28"/>
          <w:shd w:val="clear" w:color="auto" w:fill="FFFFFF"/>
        </w:rPr>
        <w:t>观公正、突出重点的要求，我院全面开展202</w:t>
      </w:r>
      <w:r w:rsidR="004D7239">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年</w:t>
      </w:r>
      <w:r w:rsidRPr="00A43663">
        <w:rPr>
          <w:rFonts w:ascii="仿宋_GB2312" w:eastAsia="仿宋_GB2312" w:hAnsi="仿宋_GB2312"/>
          <w:sz w:val="28"/>
          <w:shd w:val="clear" w:color="auto" w:fill="FFFFFF"/>
        </w:rPr>
        <w:t>度预算执行情况绩</w:t>
      </w:r>
      <w:r w:rsidRPr="00A43663">
        <w:rPr>
          <w:rFonts w:ascii="仿宋_GB2312" w:eastAsia="仿宋_GB2312" w:hAnsi="仿宋_GB2312" w:hint="eastAsia"/>
          <w:sz w:val="28"/>
          <w:shd w:val="clear" w:color="auto" w:fill="FFFFFF"/>
        </w:rPr>
        <w:t>效自评工作。</w:t>
      </w:r>
    </w:p>
    <w:p w:rsidR="00BA59A1" w:rsidRPr="008C25A8" w:rsidRDefault="00BF3611" w:rsidP="008C25A8">
      <w:pPr>
        <w:ind w:firstLineChars="200" w:firstLine="562"/>
        <w:rPr>
          <w:rFonts w:ascii="仿宋" w:eastAsia="仿宋" w:hAnsi="仿宋"/>
          <w:b/>
          <w:bCs/>
          <w:sz w:val="28"/>
          <w:szCs w:val="28"/>
        </w:rPr>
      </w:pPr>
      <w:r w:rsidRPr="008C25A8">
        <w:rPr>
          <w:rFonts w:ascii="仿宋" w:eastAsia="仿宋" w:hAnsi="仿宋"/>
          <w:b/>
          <w:bCs/>
          <w:sz w:val="28"/>
          <w:szCs w:val="28"/>
        </w:rPr>
        <w:t>1、高度重视，严格落实自评责任</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我院高度重视绩效自评工作，把绩效管理作为深化机关效能、提升管理水平的重要载体。院主要领导亲自听取汇报，分管院领导对绩效自评工作作出明确要求，进一步明确落实责任分工，分解细化指标，加强督促检查，确保绩效自评工作有序开展、取得实效。</w:t>
      </w:r>
    </w:p>
    <w:p w:rsidR="00BA59A1" w:rsidRPr="008C25A8" w:rsidRDefault="00BF3611" w:rsidP="008C25A8">
      <w:pPr>
        <w:ind w:firstLineChars="200" w:firstLine="562"/>
        <w:rPr>
          <w:rFonts w:ascii="仿宋" w:eastAsia="仿宋" w:hAnsi="仿宋"/>
          <w:b/>
          <w:bCs/>
          <w:sz w:val="28"/>
          <w:szCs w:val="28"/>
        </w:rPr>
      </w:pPr>
      <w:r w:rsidRPr="008C25A8">
        <w:rPr>
          <w:rFonts w:ascii="仿宋" w:eastAsia="仿宋" w:hAnsi="仿宋"/>
          <w:b/>
          <w:bCs/>
          <w:sz w:val="28"/>
          <w:szCs w:val="28"/>
        </w:rPr>
        <w:t>2、明确方向，理清绩效评价思路</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认真结合预算项目制定实施方案，确定绩效自评指标体系，会同相关</w:t>
      </w:r>
      <w:r w:rsidR="004D7239">
        <w:rPr>
          <w:rFonts w:ascii="仿宋_GB2312" w:eastAsia="仿宋_GB2312" w:hAnsi="仿宋_GB2312" w:hint="eastAsia"/>
          <w:sz w:val="28"/>
          <w:shd w:val="clear" w:color="auto" w:fill="FFFFFF"/>
        </w:rPr>
        <w:t>庭室</w:t>
      </w:r>
      <w:r w:rsidRPr="00A43663">
        <w:rPr>
          <w:rFonts w:ascii="仿宋_GB2312" w:eastAsia="仿宋_GB2312" w:hAnsi="仿宋_GB2312" w:hint="eastAsia"/>
          <w:sz w:val="28"/>
          <w:shd w:val="clear" w:color="auto" w:fill="FFFFFF"/>
        </w:rPr>
        <w:t>对绩效自评指标进行完善修正，确保绩效自评客观公正、真实准确。</w:t>
      </w:r>
    </w:p>
    <w:p w:rsidR="00BA59A1" w:rsidRPr="008C25A8" w:rsidRDefault="00BF3611" w:rsidP="008C25A8">
      <w:pPr>
        <w:ind w:firstLineChars="200" w:firstLine="562"/>
        <w:rPr>
          <w:rFonts w:ascii="仿宋" w:eastAsia="仿宋" w:hAnsi="仿宋"/>
          <w:b/>
          <w:bCs/>
          <w:sz w:val="28"/>
          <w:szCs w:val="28"/>
        </w:rPr>
      </w:pPr>
      <w:r w:rsidRPr="008C25A8">
        <w:rPr>
          <w:rFonts w:ascii="仿宋" w:eastAsia="仿宋" w:hAnsi="仿宋"/>
          <w:b/>
          <w:bCs/>
          <w:sz w:val="28"/>
          <w:szCs w:val="28"/>
        </w:rPr>
        <w:t>3、认真开展，严把绩效自评质量</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严格按照“谁支出、谁自评”、“谁分配、谁审核”的原则，对</w:t>
      </w:r>
      <w:r w:rsidRPr="00A43663">
        <w:rPr>
          <w:rFonts w:ascii="仿宋_GB2312" w:eastAsia="仿宋_GB2312" w:hAnsi="仿宋_GB2312" w:hint="eastAsia"/>
          <w:sz w:val="28"/>
          <w:shd w:val="clear" w:color="auto" w:fill="FFFFFF"/>
        </w:rPr>
        <w:lastRenderedPageBreak/>
        <w:t>部门预算资金的使用进行审核、整理、分析、评价，对绩效自评表内容的完整性、真实性严格把关。在全面完成全年各项工作的基础上，围绕年度总体目标，对纳入自评范围的</w:t>
      </w:r>
      <w:r w:rsidRPr="00A43663">
        <w:rPr>
          <w:rFonts w:ascii="仿宋_GB2312" w:eastAsia="仿宋_GB2312" w:hAnsi="仿宋_GB2312"/>
          <w:sz w:val="28"/>
          <w:shd w:val="clear" w:color="auto" w:fill="FFFFFF"/>
        </w:rPr>
        <w:t>1</w:t>
      </w:r>
      <w:r w:rsidR="00BB52D2">
        <w:rPr>
          <w:rFonts w:ascii="仿宋_GB2312" w:eastAsia="仿宋_GB2312" w:hAnsi="仿宋_GB2312" w:hint="eastAsia"/>
          <w:sz w:val="28"/>
          <w:shd w:val="clear" w:color="auto" w:fill="FFFFFF"/>
        </w:rPr>
        <w:t>个</w:t>
      </w:r>
      <w:r w:rsidRPr="00A43663">
        <w:rPr>
          <w:rFonts w:ascii="仿宋_GB2312" w:eastAsia="仿宋_GB2312" w:hAnsi="仿宋_GB2312"/>
          <w:sz w:val="28"/>
          <w:shd w:val="clear" w:color="auto" w:fill="FFFFFF"/>
        </w:rPr>
        <w:t>单位和</w:t>
      </w:r>
      <w:r w:rsidR="00BB52D2">
        <w:rPr>
          <w:rFonts w:ascii="仿宋_GB2312" w:eastAsia="仿宋_GB2312" w:hAnsi="仿宋_GB2312" w:hint="eastAsia"/>
          <w:sz w:val="28"/>
          <w:shd w:val="clear" w:color="auto" w:fill="FFFFFF"/>
        </w:rPr>
        <w:t>3</w:t>
      </w:r>
      <w:r w:rsidRPr="00A43663">
        <w:rPr>
          <w:rFonts w:ascii="仿宋_GB2312" w:eastAsia="仿宋_GB2312" w:hAnsi="仿宋_GB2312"/>
          <w:sz w:val="28"/>
          <w:shd w:val="clear" w:color="auto" w:fill="FFFFFF"/>
        </w:rPr>
        <w:t>个预算项目，通</w:t>
      </w:r>
      <w:r w:rsidRPr="00A43663">
        <w:rPr>
          <w:rFonts w:ascii="仿宋_GB2312" w:eastAsia="仿宋_GB2312" w:hAnsi="仿宋_GB2312" w:hint="eastAsia"/>
          <w:sz w:val="28"/>
          <w:shd w:val="clear" w:color="auto" w:fill="FFFFFF"/>
        </w:rPr>
        <w:t>过座谈、收集资料，针对申报内容、实施情况、财务管理等方面运用定性和定量分析相结合的方法，根据年度实际完成情况真实、完整、合理的进行打分评价，做到科学量化、如实反映。</w:t>
      </w:r>
    </w:p>
    <w:p w:rsidR="00BA59A1" w:rsidRPr="008C25A8" w:rsidRDefault="00BF3611" w:rsidP="008C25A8">
      <w:pPr>
        <w:ind w:firstLineChars="200" w:firstLine="643"/>
        <w:rPr>
          <w:rFonts w:ascii="黑体" w:eastAsia="黑体" w:hAnsi="黑体"/>
          <w:b/>
          <w:bCs/>
          <w:sz w:val="32"/>
          <w:szCs w:val="32"/>
        </w:rPr>
      </w:pPr>
      <w:r w:rsidRPr="008C25A8">
        <w:rPr>
          <w:rFonts w:ascii="黑体" w:eastAsia="黑体" w:hAnsi="黑体" w:hint="eastAsia"/>
          <w:b/>
          <w:bCs/>
          <w:sz w:val="32"/>
          <w:szCs w:val="32"/>
        </w:rPr>
        <w:t>三、部门整体支出绩效自评情况分析</w:t>
      </w:r>
    </w:p>
    <w:p w:rsidR="00BA59A1" w:rsidRPr="00A43663" w:rsidRDefault="00BF3611" w:rsidP="00A43663">
      <w:pPr>
        <w:ind w:firstLineChars="150" w:firstLine="482"/>
        <w:rPr>
          <w:rFonts w:ascii="楷体" w:eastAsia="楷体" w:hAnsi="楷体" w:cstheme="majorBidi"/>
          <w:b/>
          <w:bCs/>
          <w:sz w:val="32"/>
          <w:szCs w:val="32"/>
        </w:rPr>
      </w:pPr>
      <w:r w:rsidRPr="00A43663">
        <w:rPr>
          <w:rFonts w:ascii="楷体" w:eastAsia="楷体" w:hAnsi="楷体" w:cstheme="majorBidi" w:hint="eastAsia"/>
          <w:b/>
          <w:bCs/>
          <w:sz w:val="32"/>
          <w:szCs w:val="32"/>
        </w:rPr>
        <w:t>（一）部门决算情况</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sz w:val="28"/>
          <w:shd w:val="clear" w:color="auto" w:fill="FFFFFF"/>
        </w:rPr>
        <w:t>202</w:t>
      </w:r>
      <w:r w:rsidR="00BB52D2">
        <w:rPr>
          <w:rFonts w:ascii="仿宋_GB2312" w:eastAsia="仿宋_GB2312" w:hAnsi="仿宋_GB2312" w:hint="eastAsia"/>
          <w:sz w:val="28"/>
          <w:shd w:val="clear" w:color="auto" w:fill="FFFFFF"/>
        </w:rPr>
        <w:t>3</w:t>
      </w:r>
      <w:r w:rsidRPr="00A43663">
        <w:rPr>
          <w:rFonts w:ascii="仿宋_GB2312" w:eastAsia="仿宋_GB2312" w:hAnsi="仿宋_GB2312"/>
          <w:sz w:val="28"/>
          <w:shd w:val="clear" w:color="auto" w:fill="FFFFFF"/>
        </w:rPr>
        <w:t>年度，</w:t>
      </w:r>
      <w:r w:rsidR="00D3161D" w:rsidRPr="00A43663">
        <w:rPr>
          <w:rFonts w:ascii="仿宋_GB2312" w:eastAsia="仿宋_GB2312" w:hAnsi="仿宋_GB2312" w:hint="eastAsia"/>
          <w:sz w:val="28"/>
          <w:shd w:val="clear" w:color="auto" w:fill="FFFFFF"/>
        </w:rPr>
        <w:t>甘肃省</w:t>
      </w:r>
      <w:r w:rsidR="00980F41">
        <w:rPr>
          <w:rFonts w:ascii="仿宋_GB2312" w:eastAsia="仿宋_GB2312" w:hAnsi="仿宋_GB2312" w:hint="eastAsia"/>
          <w:sz w:val="28"/>
          <w:shd w:val="clear" w:color="auto" w:fill="FFFFFF"/>
        </w:rPr>
        <w:t>酒泉市中级</w:t>
      </w:r>
      <w:r w:rsidR="00D3161D" w:rsidRPr="00A43663">
        <w:rPr>
          <w:rFonts w:ascii="仿宋_GB2312" w:eastAsia="仿宋_GB2312" w:hAnsi="仿宋_GB2312" w:hint="eastAsia"/>
          <w:sz w:val="28"/>
          <w:shd w:val="clear" w:color="auto" w:fill="FFFFFF"/>
        </w:rPr>
        <w:t>人民法院</w:t>
      </w:r>
      <w:r w:rsidRPr="00A43663">
        <w:rPr>
          <w:rFonts w:ascii="仿宋_GB2312" w:eastAsia="仿宋_GB2312" w:hAnsi="仿宋_GB2312"/>
          <w:sz w:val="28"/>
          <w:shd w:val="clear" w:color="auto" w:fill="FFFFFF"/>
        </w:rPr>
        <w:t>部门整体支出年初预算数为</w:t>
      </w:r>
      <w:r w:rsidR="00BB52D2">
        <w:rPr>
          <w:rFonts w:ascii="仿宋_GB2312" w:eastAsia="仿宋_GB2312" w:hAnsi="仿宋_GB2312" w:hint="eastAsia"/>
          <w:sz w:val="28"/>
          <w:shd w:val="clear" w:color="auto" w:fill="FFFFFF"/>
        </w:rPr>
        <w:t>4187.36</w:t>
      </w:r>
      <w:r w:rsidRPr="00A43663">
        <w:rPr>
          <w:rFonts w:ascii="仿宋_GB2312" w:eastAsia="仿宋_GB2312" w:hAnsi="仿宋_GB2312"/>
          <w:sz w:val="28"/>
          <w:shd w:val="clear" w:color="auto" w:fill="FFFFFF"/>
        </w:rPr>
        <w:t>万元，其中基本支出</w:t>
      </w:r>
      <w:r w:rsidR="00BB52D2">
        <w:rPr>
          <w:rFonts w:ascii="仿宋_GB2312" w:eastAsia="仿宋_GB2312" w:hAnsi="仿宋_GB2312" w:hint="eastAsia"/>
          <w:sz w:val="28"/>
          <w:shd w:val="clear" w:color="auto" w:fill="FFFFFF"/>
        </w:rPr>
        <w:t>2397.36</w:t>
      </w:r>
      <w:r w:rsidRPr="00A43663">
        <w:rPr>
          <w:rFonts w:ascii="仿宋_GB2312" w:eastAsia="仿宋_GB2312" w:hAnsi="仿宋_GB2312"/>
          <w:sz w:val="28"/>
          <w:shd w:val="clear" w:color="auto" w:fill="FFFFFF"/>
        </w:rPr>
        <w:t>万元，项目支出</w:t>
      </w:r>
      <w:r w:rsidR="00BB52D2">
        <w:rPr>
          <w:rFonts w:ascii="仿宋_GB2312" w:eastAsia="仿宋_GB2312" w:hAnsi="仿宋_GB2312" w:hint="eastAsia"/>
          <w:sz w:val="28"/>
          <w:shd w:val="clear" w:color="auto" w:fill="FFFFFF"/>
        </w:rPr>
        <w:t>1790</w:t>
      </w:r>
      <w:r w:rsidRPr="00A43663">
        <w:rPr>
          <w:rFonts w:ascii="仿宋_GB2312" w:eastAsia="仿宋_GB2312" w:hAnsi="仿宋_GB2312" w:hint="eastAsia"/>
          <w:sz w:val="28"/>
          <w:shd w:val="clear" w:color="auto" w:fill="FFFFFF"/>
        </w:rPr>
        <w:t>万</w:t>
      </w:r>
      <w:r w:rsidRPr="00A43663">
        <w:rPr>
          <w:rFonts w:ascii="仿宋_GB2312" w:eastAsia="仿宋_GB2312" w:hAnsi="仿宋_GB2312"/>
          <w:sz w:val="28"/>
          <w:shd w:val="clear" w:color="auto" w:fill="FFFFFF"/>
        </w:rPr>
        <w:t>元。经调整，</w:t>
      </w:r>
      <w:r w:rsidRPr="00A43663">
        <w:rPr>
          <w:rFonts w:ascii="仿宋_GB2312" w:eastAsia="仿宋_GB2312" w:hAnsi="仿宋_GB2312" w:hint="eastAsia"/>
          <w:sz w:val="28"/>
          <w:shd w:val="clear" w:color="auto" w:fill="FFFFFF"/>
        </w:rPr>
        <w:t>单位全年预算数资金总额为</w:t>
      </w:r>
      <w:r w:rsidR="00BB52D2">
        <w:rPr>
          <w:rFonts w:ascii="仿宋_GB2312" w:eastAsia="仿宋_GB2312" w:hAnsi="仿宋_GB2312" w:hint="eastAsia"/>
          <w:sz w:val="28"/>
          <w:shd w:val="clear" w:color="auto" w:fill="FFFFFF"/>
        </w:rPr>
        <w:t>4796.09</w:t>
      </w:r>
      <w:r w:rsidRPr="00A43663">
        <w:rPr>
          <w:rFonts w:ascii="仿宋_GB2312" w:eastAsia="仿宋_GB2312" w:hAnsi="仿宋_GB2312"/>
          <w:sz w:val="28"/>
          <w:shd w:val="clear" w:color="auto" w:fill="FFFFFF"/>
        </w:rPr>
        <w:t>万元，其中基本支出</w:t>
      </w:r>
      <w:r w:rsidR="00BB52D2">
        <w:rPr>
          <w:rFonts w:ascii="仿宋_GB2312" w:eastAsia="仿宋_GB2312" w:hAnsi="仿宋_GB2312" w:hint="eastAsia"/>
          <w:sz w:val="28"/>
          <w:shd w:val="clear" w:color="auto" w:fill="FFFFFF"/>
        </w:rPr>
        <w:t>2678.63</w:t>
      </w:r>
      <w:r w:rsidRPr="00A43663">
        <w:rPr>
          <w:rFonts w:ascii="仿宋_GB2312" w:eastAsia="仿宋_GB2312" w:hAnsi="仿宋_GB2312"/>
          <w:sz w:val="28"/>
          <w:shd w:val="clear" w:color="auto" w:fill="FFFFFF"/>
        </w:rPr>
        <w:t>万</w:t>
      </w:r>
      <w:r w:rsidRPr="00A43663">
        <w:rPr>
          <w:rFonts w:ascii="仿宋_GB2312" w:eastAsia="仿宋_GB2312" w:hAnsi="仿宋_GB2312" w:hint="eastAsia"/>
          <w:sz w:val="28"/>
          <w:shd w:val="clear" w:color="auto" w:fill="FFFFFF"/>
        </w:rPr>
        <w:t>元，项目支出</w:t>
      </w:r>
      <w:r w:rsidR="00BB52D2">
        <w:rPr>
          <w:rFonts w:ascii="仿宋_GB2312" w:eastAsia="仿宋_GB2312" w:hAnsi="仿宋_GB2312" w:hint="eastAsia"/>
          <w:sz w:val="28"/>
          <w:shd w:val="clear" w:color="auto" w:fill="FFFFFF"/>
        </w:rPr>
        <w:t>2117.46</w:t>
      </w:r>
      <w:r w:rsidRPr="00A43663">
        <w:rPr>
          <w:rFonts w:ascii="仿宋_GB2312" w:eastAsia="仿宋_GB2312" w:hAnsi="仿宋_GB2312"/>
          <w:sz w:val="28"/>
          <w:shd w:val="clear" w:color="auto" w:fill="FFFFFF"/>
        </w:rPr>
        <w:t>万元。根据年末单位支出预算，我单位于年内</w:t>
      </w:r>
      <w:r w:rsidRPr="00A43663">
        <w:rPr>
          <w:rFonts w:ascii="仿宋_GB2312" w:eastAsia="仿宋_GB2312" w:hAnsi="仿宋_GB2312" w:hint="eastAsia"/>
          <w:sz w:val="28"/>
          <w:shd w:val="clear" w:color="auto" w:fill="FFFFFF"/>
        </w:rPr>
        <w:t>实际支出</w:t>
      </w:r>
      <w:r w:rsidR="00BB52D2">
        <w:rPr>
          <w:rFonts w:ascii="仿宋_GB2312" w:eastAsia="仿宋_GB2312" w:hAnsi="仿宋_GB2312" w:hint="eastAsia"/>
          <w:sz w:val="28"/>
          <w:shd w:val="clear" w:color="auto" w:fill="FFFFFF"/>
        </w:rPr>
        <w:t>4796.09</w:t>
      </w:r>
      <w:r w:rsidRPr="00A43663">
        <w:rPr>
          <w:rFonts w:ascii="仿宋_GB2312" w:eastAsia="仿宋_GB2312" w:hAnsi="仿宋_GB2312" w:hint="eastAsia"/>
          <w:sz w:val="28"/>
          <w:shd w:val="clear" w:color="auto" w:fill="FFFFFF"/>
        </w:rPr>
        <w:t>万元，其中基本支出</w:t>
      </w:r>
      <w:r w:rsidR="00BB52D2">
        <w:rPr>
          <w:rFonts w:ascii="仿宋_GB2312" w:eastAsia="仿宋_GB2312" w:hAnsi="仿宋_GB2312" w:hint="eastAsia"/>
          <w:sz w:val="28"/>
          <w:shd w:val="clear" w:color="auto" w:fill="FFFFFF"/>
        </w:rPr>
        <w:t>2678.63</w:t>
      </w:r>
      <w:r w:rsidR="007A6D32" w:rsidRPr="00A43663">
        <w:rPr>
          <w:rFonts w:ascii="仿宋_GB2312" w:eastAsia="仿宋_GB2312" w:hAnsi="仿宋_GB2312"/>
          <w:sz w:val="28"/>
          <w:shd w:val="clear" w:color="auto" w:fill="FFFFFF"/>
        </w:rPr>
        <w:t>万</w:t>
      </w:r>
      <w:r w:rsidR="007A6D32" w:rsidRPr="00A43663">
        <w:rPr>
          <w:rFonts w:ascii="仿宋_GB2312" w:eastAsia="仿宋_GB2312" w:hAnsi="仿宋_GB2312" w:hint="eastAsia"/>
          <w:sz w:val="28"/>
          <w:shd w:val="clear" w:color="auto" w:fill="FFFFFF"/>
        </w:rPr>
        <w:t>元，项目支出</w:t>
      </w:r>
      <w:r w:rsidR="00BB52D2">
        <w:rPr>
          <w:rFonts w:ascii="仿宋_GB2312" w:eastAsia="仿宋_GB2312" w:hAnsi="仿宋_GB2312" w:hint="eastAsia"/>
          <w:sz w:val="28"/>
          <w:shd w:val="clear" w:color="auto" w:fill="FFFFFF"/>
        </w:rPr>
        <w:t>2117.46</w:t>
      </w:r>
      <w:r w:rsidRPr="00A43663">
        <w:rPr>
          <w:rFonts w:ascii="仿宋_GB2312" w:eastAsia="仿宋_GB2312" w:hAnsi="仿宋_GB2312" w:hint="eastAsia"/>
          <w:sz w:val="28"/>
          <w:shd w:val="clear" w:color="auto" w:fill="FFFFFF"/>
        </w:rPr>
        <w:t>万元。单位支出预算执行率为</w:t>
      </w:r>
      <w:r w:rsidR="00BB52D2">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p>
    <w:p w:rsidR="00BA59A1" w:rsidRPr="00A43663" w:rsidRDefault="00BF3611" w:rsidP="00A43663">
      <w:pPr>
        <w:ind w:firstLineChars="150" w:firstLine="482"/>
        <w:rPr>
          <w:rFonts w:ascii="楷体" w:eastAsia="楷体" w:hAnsi="楷体" w:cstheme="majorBidi"/>
          <w:b/>
          <w:bCs/>
          <w:sz w:val="32"/>
          <w:szCs w:val="32"/>
        </w:rPr>
      </w:pPr>
      <w:r w:rsidRPr="00A43663">
        <w:rPr>
          <w:rFonts w:ascii="楷体" w:eastAsia="楷体" w:hAnsi="楷体" w:cstheme="majorBidi" w:hint="eastAsia"/>
          <w:b/>
          <w:bCs/>
          <w:sz w:val="32"/>
          <w:szCs w:val="32"/>
        </w:rPr>
        <w:t>（二）总体绩效目标完成情况分析</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经综合评价与分析，</w:t>
      </w:r>
      <w:r w:rsidR="00D3161D" w:rsidRPr="00A43663">
        <w:rPr>
          <w:rFonts w:ascii="仿宋_GB2312" w:eastAsia="仿宋_GB2312" w:hAnsi="仿宋_GB2312" w:hint="eastAsia"/>
          <w:sz w:val="28"/>
          <w:shd w:val="clear" w:color="auto" w:fill="FFFFFF"/>
        </w:rPr>
        <w:t>甘肃省</w:t>
      </w:r>
      <w:r w:rsidR="00980F41">
        <w:rPr>
          <w:rFonts w:ascii="仿宋_GB2312" w:eastAsia="仿宋_GB2312" w:hAnsi="仿宋_GB2312" w:hint="eastAsia"/>
          <w:sz w:val="28"/>
          <w:shd w:val="clear" w:color="auto" w:fill="FFFFFF"/>
        </w:rPr>
        <w:t>酒泉市中级</w:t>
      </w:r>
      <w:r w:rsidR="00D3161D" w:rsidRPr="00A43663">
        <w:rPr>
          <w:rFonts w:ascii="仿宋_GB2312" w:eastAsia="仿宋_GB2312" w:hAnsi="仿宋_GB2312" w:hint="eastAsia"/>
          <w:sz w:val="28"/>
          <w:shd w:val="clear" w:color="auto" w:fill="FFFFFF"/>
        </w:rPr>
        <w:t>人民法院</w:t>
      </w:r>
      <w:r w:rsidRPr="00A43663">
        <w:rPr>
          <w:rFonts w:ascii="仿宋_GB2312" w:eastAsia="仿宋_GB2312" w:hAnsi="仿宋_GB2312"/>
          <w:sz w:val="28"/>
          <w:shd w:val="clear" w:color="auto" w:fill="FFFFFF"/>
        </w:rPr>
        <w:t>202</w:t>
      </w:r>
      <w:r w:rsidR="00BB52D2">
        <w:rPr>
          <w:rFonts w:ascii="仿宋_GB2312" w:eastAsia="仿宋_GB2312" w:hAnsi="仿宋_GB2312" w:hint="eastAsia"/>
          <w:sz w:val="28"/>
          <w:shd w:val="clear" w:color="auto" w:fill="FFFFFF"/>
        </w:rPr>
        <w:t>3</w:t>
      </w:r>
      <w:r w:rsidRPr="00A43663">
        <w:rPr>
          <w:rFonts w:ascii="仿宋_GB2312" w:eastAsia="仿宋_GB2312" w:hAnsi="仿宋_GB2312"/>
          <w:sz w:val="28"/>
          <w:shd w:val="clear" w:color="auto" w:fill="FFFFFF"/>
        </w:rPr>
        <w:t>年度部门整体支</w:t>
      </w:r>
      <w:r w:rsidRPr="00A43663">
        <w:rPr>
          <w:rFonts w:ascii="仿宋_GB2312" w:eastAsia="仿宋_GB2312" w:hAnsi="仿宋_GB2312" w:hint="eastAsia"/>
          <w:sz w:val="28"/>
          <w:shd w:val="clear" w:color="auto" w:fill="FFFFFF"/>
        </w:rPr>
        <w:t>出绩效自评最终得分为</w:t>
      </w:r>
      <w:r w:rsidR="00B56B70" w:rsidRPr="00A43663">
        <w:rPr>
          <w:rFonts w:ascii="仿宋_GB2312" w:eastAsia="仿宋_GB2312" w:hAnsi="仿宋_GB2312" w:hint="eastAsia"/>
          <w:sz w:val="28"/>
          <w:shd w:val="clear" w:color="auto" w:fill="FFFFFF"/>
        </w:rPr>
        <w:t>9</w:t>
      </w:r>
      <w:r w:rsidR="00BB52D2">
        <w:rPr>
          <w:rFonts w:ascii="仿宋_GB2312" w:eastAsia="仿宋_GB2312" w:hAnsi="仿宋_GB2312" w:hint="eastAsia"/>
          <w:sz w:val="28"/>
          <w:shd w:val="clear" w:color="auto" w:fill="FFFFFF"/>
        </w:rPr>
        <w:t>6.42</w:t>
      </w:r>
      <w:r w:rsidRPr="00A43663">
        <w:rPr>
          <w:rFonts w:ascii="仿宋_GB2312" w:eastAsia="仿宋_GB2312" w:hAnsi="仿宋_GB2312"/>
          <w:sz w:val="28"/>
          <w:shd w:val="clear" w:color="auto" w:fill="FFFFFF"/>
        </w:rPr>
        <w:t>分，评价结果为“</w:t>
      </w:r>
      <w:r w:rsidRPr="00A43663">
        <w:rPr>
          <w:rFonts w:ascii="仿宋_GB2312" w:eastAsia="仿宋_GB2312" w:hAnsi="仿宋_GB2312" w:hint="eastAsia"/>
          <w:sz w:val="28"/>
          <w:shd w:val="clear" w:color="auto" w:fill="FFFFFF"/>
        </w:rPr>
        <w:t>优</w:t>
      </w:r>
      <w:r w:rsidR="00BB52D2">
        <w:rPr>
          <w:rFonts w:ascii="仿宋_GB2312" w:eastAsia="仿宋_GB2312" w:hAnsi="仿宋_GB2312" w:hint="eastAsia"/>
          <w:sz w:val="28"/>
          <w:shd w:val="clear" w:color="auto" w:fill="FFFFFF"/>
        </w:rPr>
        <w:t>秀</w:t>
      </w:r>
      <w:r w:rsidRPr="00A43663">
        <w:rPr>
          <w:rFonts w:ascii="仿宋_GB2312" w:eastAsia="仿宋_GB2312" w:hAnsi="仿宋_GB2312"/>
          <w:sz w:val="28"/>
          <w:shd w:val="clear" w:color="auto" w:fill="FFFFFF"/>
        </w:rPr>
        <w:t>”。部门整体支出</w:t>
      </w:r>
      <w:r w:rsidRPr="00A43663">
        <w:rPr>
          <w:rFonts w:ascii="仿宋_GB2312" w:eastAsia="仿宋_GB2312" w:hAnsi="仿宋_GB2312" w:hint="eastAsia"/>
          <w:sz w:val="28"/>
          <w:shd w:val="clear" w:color="auto" w:fill="FFFFFF"/>
        </w:rPr>
        <w:t>自评表中各项指标得分情况如下所示。</w:t>
      </w:r>
    </w:p>
    <w:p w:rsidR="00BA59A1" w:rsidRPr="008C25A8" w:rsidRDefault="00BF3611" w:rsidP="008C25A8">
      <w:pPr>
        <w:ind w:leftChars="114" w:left="239" w:firstLineChars="100" w:firstLine="281"/>
        <w:rPr>
          <w:rFonts w:ascii="仿宋" w:eastAsia="仿宋" w:hAnsi="仿宋"/>
          <w:sz w:val="28"/>
          <w:szCs w:val="28"/>
        </w:rPr>
      </w:pPr>
      <w:r w:rsidRPr="008C25A8">
        <w:rPr>
          <w:rFonts w:ascii="仿宋" w:eastAsia="仿宋" w:hAnsi="仿宋" w:hint="eastAsia"/>
          <w:b/>
          <w:bCs/>
          <w:sz w:val="28"/>
          <w:szCs w:val="28"/>
        </w:rPr>
        <w:t>1、整体支出情况</w:t>
      </w:r>
    </w:p>
    <w:p w:rsidR="00BB52D2" w:rsidRDefault="00BB52D2" w:rsidP="00E806C5">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sz w:val="28"/>
          <w:shd w:val="clear" w:color="auto" w:fill="FFFFFF"/>
        </w:rPr>
        <w:t>202</w:t>
      </w:r>
      <w:r>
        <w:rPr>
          <w:rFonts w:ascii="仿宋_GB2312" w:eastAsia="仿宋_GB2312" w:hAnsi="仿宋_GB2312" w:hint="eastAsia"/>
          <w:sz w:val="28"/>
          <w:shd w:val="clear" w:color="auto" w:fill="FFFFFF"/>
        </w:rPr>
        <w:t>3</w:t>
      </w:r>
      <w:r w:rsidRPr="00A43663">
        <w:rPr>
          <w:rFonts w:ascii="仿宋_GB2312" w:eastAsia="仿宋_GB2312" w:hAnsi="仿宋_GB2312"/>
          <w:sz w:val="28"/>
          <w:shd w:val="clear" w:color="auto" w:fill="FFFFFF"/>
        </w:rPr>
        <w:t>年度，</w:t>
      </w:r>
      <w:r w:rsidRPr="00A43663">
        <w:rPr>
          <w:rFonts w:ascii="仿宋_GB2312" w:eastAsia="仿宋_GB2312" w:hAnsi="仿宋_GB2312" w:hint="eastAsia"/>
          <w:sz w:val="28"/>
          <w:shd w:val="clear" w:color="auto" w:fill="FFFFFF"/>
        </w:rPr>
        <w:t>甘肃省</w:t>
      </w:r>
      <w:r>
        <w:rPr>
          <w:rFonts w:ascii="仿宋_GB2312" w:eastAsia="仿宋_GB2312" w:hAnsi="仿宋_GB2312" w:hint="eastAsia"/>
          <w:sz w:val="28"/>
          <w:shd w:val="clear" w:color="auto" w:fill="FFFFFF"/>
        </w:rPr>
        <w:t>酒泉市中级</w:t>
      </w:r>
      <w:r w:rsidRPr="00A43663">
        <w:rPr>
          <w:rFonts w:ascii="仿宋_GB2312" w:eastAsia="仿宋_GB2312" w:hAnsi="仿宋_GB2312" w:hint="eastAsia"/>
          <w:sz w:val="28"/>
          <w:shd w:val="clear" w:color="auto" w:fill="FFFFFF"/>
        </w:rPr>
        <w:t>人民法院</w:t>
      </w:r>
      <w:r w:rsidRPr="00A43663">
        <w:rPr>
          <w:rFonts w:ascii="仿宋_GB2312" w:eastAsia="仿宋_GB2312" w:hAnsi="仿宋_GB2312"/>
          <w:sz w:val="28"/>
          <w:shd w:val="clear" w:color="auto" w:fill="FFFFFF"/>
        </w:rPr>
        <w:t>部门整体支出年初预算数为</w:t>
      </w:r>
      <w:r>
        <w:rPr>
          <w:rFonts w:ascii="仿宋_GB2312" w:eastAsia="仿宋_GB2312" w:hAnsi="仿宋_GB2312" w:hint="eastAsia"/>
          <w:sz w:val="28"/>
          <w:shd w:val="clear" w:color="auto" w:fill="FFFFFF"/>
        </w:rPr>
        <w:t>4187.36</w:t>
      </w:r>
      <w:r w:rsidRPr="00A43663">
        <w:rPr>
          <w:rFonts w:ascii="仿宋_GB2312" w:eastAsia="仿宋_GB2312" w:hAnsi="仿宋_GB2312"/>
          <w:sz w:val="28"/>
          <w:shd w:val="clear" w:color="auto" w:fill="FFFFFF"/>
        </w:rPr>
        <w:t>万元，其中基本支出</w:t>
      </w:r>
      <w:r>
        <w:rPr>
          <w:rFonts w:ascii="仿宋_GB2312" w:eastAsia="仿宋_GB2312" w:hAnsi="仿宋_GB2312" w:hint="eastAsia"/>
          <w:sz w:val="28"/>
          <w:shd w:val="clear" w:color="auto" w:fill="FFFFFF"/>
        </w:rPr>
        <w:t>2397.36</w:t>
      </w:r>
      <w:r w:rsidRPr="00A43663">
        <w:rPr>
          <w:rFonts w:ascii="仿宋_GB2312" w:eastAsia="仿宋_GB2312" w:hAnsi="仿宋_GB2312"/>
          <w:sz w:val="28"/>
          <w:shd w:val="clear" w:color="auto" w:fill="FFFFFF"/>
        </w:rPr>
        <w:t>万元，项目支出</w:t>
      </w:r>
      <w:r>
        <w:rPr>
          <w:rFonts w:ascii="仿宋_GB2312" w:eastAsia="仿宋_GB2312" w:hAnsi="仿宋_GB2312" w:hint="eastAsia"/>
          <w:sz w:val="28"/>
          <w:shd w:val="clear" w:color="auto" w:fill="FFFFFF"/>
        </w:rPr>
        <w:t>1790</w:t>
      </w:r>
      <w:r w:rsidRPr="00A43663">
        <w:rPr>
          <w:rFonts w:ascii="仿宋_GB2312" w:eastAsia="仿宋_GB2312" w:hAnsi="仿宋_GB2312" w:hint="eastAsia"/>
          <w:sz w:val="28"/>
          <w:shd w:val="clear" w:color="auto" w:fill="FFFFFF"/>
        </w:rPr>
        <w:t>万</w:t>
      </w:r>
      <w:r w:rsidRPr="00A43663">
        <w:rPr>
          <w:rFonts w:ascii="仿宋_GB2312" w:eastAsia="仿宋_GB2312" w:hAnsi="仿宋_GB2312"/>
          <w:sz w:val="28"/>
          <w:shd w:val="clear" w:color="auto" w:fill="FFFFFF"/>
        </w:rPr>
        <w:t>元。经调整，</w:t>
      </w:r>
      <w:r w:rsidRPr="00A43663">
        <w:rPr>
          <w:rFonts w:ascii="仿宋_GB2312" w:eastAsia="仿宋_GB2312" w:hAnsi="仿宋_GB2312" w:hint="eastAsia"/>
          <w:sz w:val="28"/>
          <w:shd w:val="clear" w:color="auto" w:fill="FFFFFF"/>
        </w:rPr>
        <w:t>单位全年预算数资金总额为</w:t>
      </w:r>
      <w:r>
        <w:rPr>
          <w:rFonts w:ascii="仿宋_GB2312" w:eastAsia="仿宋_GB2312" w:hAnsi="仿宋_GB2312" w:hint="eastAsia"/>
          <w:sz w:val="28"/>
          <w:shd w:val="clear" w:color="auto" w:fill="FFFFFF"/>
        </w:rPr>
        <w:t>4796.09</w:t>
      </w:r>
      <w:r w:rsidRPr="00A43663">
        <w:rPr>
          <w:rFonts w:ascii="仿宋_GB2312" w:eastAsia="仿宋_GB2312" w:hAnsi="仿宋_GB2312"/>
          <w:sz w:val="28"/>
          <w:shd w:val="clear" w:color="auto" w:fill="FFFFFF"/>
        </w:rPr>
        <w:t>万元，其中基本支</w:t>
      </w:r>
      <w:r w:rsidRPr="00A43663">
        <w:rPr>
          <w:rFonts w:ascii="仿宋_GB2312" w:eastAsia="仿宋_GB2312" w:hAnsi="仿宋_GB2312"/>
          <w:sz w:val="28"/>
          <w:shd w:val="clear" w:color="auto" w:fill="FFFFFF"/>
        </w:rPr>
        <w:lastRenderedPageBreak/>
        <w:t>出</w:t>
      </w:r>
      <w:r>
        <w:rPr>
          <w:rFonts w:ascii="仿宋_GB2312" w:eastAsia="仿宋_GB2312" w:hAnsi="仿宋_GB2312" w:hint="eastAsia"/>
          <w:sz w:val="28"/>
          <w:shd w:val="clear" w:color="auto" w:fill="FFFFFF"/>
        </w:rPr>
        <w:t>2678.63</w:t>
      </w:r>
      <w:r w:rsidRPr="00A43663">
        <w:rPr>
          <w:rFonts w:ascii="仿宋_GB2312" w:eastAsia="仿宋_GB2312" w:hAnsi="仿宋_GB2312"/>
          <w:sz w:val="28"/>
          <w:shd w:val="clear" w:color="auto" w:fill="FFFFFF"/>
        </w:rPr>
        <w:t>万</w:t>
      </w:r>
      <w:r w:rsidRPr="00A43663">
        <w:rPr>
          <w:rFonts w:ascii="仿宋_GB2312" w:eastAsia="仿宋_GB2312" w:hAnsi="仿宋_GB2312" w:hint="eastAsia"/>
          <w:sz w:val="28"/>
          <w:shd w:val="clear" w:color="auto" w:fill="FFFFFF"/>
        </w:rPr>
        <w:t>元，项目支出</w:t>
      </w:r>
      <w:r>
        <w:rPr>
          <w:rFonts w:ascii="仿宋_GB2312" w:eastAsia="仿宋_GB2312" w:hAnsi="仿宋_GB2312" w:hint="eastAsia"/>
          <w:sz w:val="28"/>
          <w:shd w:val="clear" w:color="auto" w:fill="FFFFFF"/>
        </w:rPr>
        <w:t>2117.46</w:t>
      </w:r>
      <w:r w:rsidRPr="00A43663">
        <w:rPr>
          <w:rFonts w:ascii="仿宋_GB2312" w:eastAsia="仿宋_GB2312" w:hAnsi="仿宋_GB2312"/>
          <w:sz w:val="28"/>
          <w:shd w:val="clear" w:color="auto" w:fill="FFFFFF"/>
        </w:rPr>
        <w:t>万元。根据年末单位支出预算，我单位于年内</w:t>
      </w:r>
      <w:r w:rsidRPr="00A43663">
        <w:rPr>
          <w:rFonts w:ascii="仿宋_GB2312" w:eastAsia="仿宋_GB2312" w:hAnsi="仿宋_GB2312" w:hint="eastAsia"/>
          <w:sz w:val="28"/>
          <w:shd w:val="clear" w:color="auto" w:fill="FFFFFF"/>
        </w:rPr>
        <w:t>实际支出</w:t>
      </w:r>
      <w:r>
        <w:rPr>
          <w:rFonts w:ascii="仿宋_GB2312" w:eastAsia="仿宋_GB2312" w:hAnsi="仿宋_GB2312" w:hint="eastAsia"/>
          <w:sz w:val="28"/>
          <w:shd w:val="clear" w:color="auto" w:fill="FFFFFF"/>
        </w:rPr>
        <w:t>4796.09</w:t>
      </w:r>
      <w:r w:rsidRPr="00A43663">
        <w:rPr>
          <w:rFonts w:ascii="仿宋_GB2312" w:eastAsia="仿宋_GB2312" w:hAnsi="仿宋_GB2312" w:hint="eastAsia"/>
          <w:sz w:val="28"/>
          <w:shd w:val="clear" w:color="auto" w:fill="FFFFFF"/>
        </w:rPr>
        <w:t>万元，其中基本支出</w:t>
      </w:r>
      <w:r>
        <w:rPr>
          <w:rFonts w:ascii="仿宋_GB2312" w:eastAsia="仿宋_GB2312" w:hAnsi="仿宋_GB2312" w:hint="eastAsia"/>
          <w:sz w:val="28"/>
          <w:shd w:val="clear" w:color="auto" w:fill="FFFFFF"/>
        </w:rPr>
        <w:t>2678.63</w:t>
      </w:r>
      <w:r w:rsidRPr="00A43663">
        <w:rPr>
          <w:rFonts w:ascii="仿宋_GB2312" w:eastAsia="仿宋_GB2312" w:hAnsi="仿宋_GB2312"/>
          <w:sz w:val="28"/>
          <w:shd w:val="clear" w:color="auto" w:fill="FFFFFF"/>
        </w:rPr>
        <w:t>万</w:t>
      </w:r>
      <w:r w:rsidRPr="00A43663">
        <w:rPr>
          <w:rFonts w:ascii="仿宋_GB2312" w:eastAsia="仿宋_GB2312" w:hAnsi="仿宋_GB2312" w:hint="eastAsia"/>
          <w:sz w:val="28"/>
          <w:shd w:val="clear" w:color="auto" w:fill="FFFFFF"/>
        </w:rPr>
        <w:t>元，项目支出</w:t>
      </w:r>
      <w:r>
        <w:rPr>
          <w:rFonts w:ascii="仿宋_GB2312" w:eastAsia="仿宋_GB2312" w:hAnsi="仿宋_GB2312" w:hint="eastAsia"/>
          <w:sz w:val="28"/>
          <w:shd w:val="clear" w:color="auto" w:fill="FFFFFF"/>
        </w:rPr>
        <w:t>2117.46</w:t>
      </w:r>
      <w:r w:rsidRPr="00A43663">
        <w:rPr>
          <w:rFonts w:ascii="仿宋_GB2312" w:eastAsia="仿宋_GB2312" w:hAnsi="仿宋_GB2312" w:hint="eastAsia"/>
          <w:sz w:val="28"/>
          <w:shd w:val="clear" w:color="auto" w:fill="FFFFFF"/>
        </w:rPr>
        <w:t>万元。单位支出预算执行率为</w:t>
      </w:r>
      <w:r>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p>
    <w:p w:rsidR="00BA59A1" w:rsidRPr="00A43663" w:rsidRDefault="00BF3611" w:rsidP="00E806C5">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该部分总分10分，得分</w:t>
      </w:r>
      <w:r w:rsidR="00BB52D2">
        <w:rPr>
          <w:rFonts w:ascii="仿宋_GB2312" w:eastAsia="仿宋_GB2312" w:hAnsi="仿宋_GB2312" w:hint="eastAsia"/>
          <w:sz w:val="28"/>
          <w:shd w:val="clear" w:color="auto" w:fill="FFFFFF"/>
        </w:rPr>
        <w:t>10</w:t>
      </w:r>
      <w:r w:rsidRPr="00A43663">
        <w:rPr>
          <w:rFonts w:ascii="仿宋_GB2312" w:eastAsia="仿宋_GB2312" w:hAnsi="仿宋_GB2312" w:hint="eastAsia"/>
          <w:sz w:val="28"/>
          <w:shd w:val="clear" w:color="auto" w:fill="FFFFFF"/>
        </w:rPr>
        <w:t>分，</w:t>
      </w:r>
      <w:r w:rsidRPr="00A43663">
        <w:rPr>
          <w:rFonts w:ascii="仿宋_GB2312" w:eastAsia="仿宋_GB2312" w:hAnsi="仿宋_GB2312"/>
          <w:sz w:val="28"/>
          <w:shd w:val="clear" w:color="auto" w:fill="FFFFFF"/>
        </w:rPr>
        <w:t>得分率为</w:t>
      </w:r>
      <w:r w:rsidR="00BB52D2">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r w:rsidRPr="00A43663">
        <w:rPr>
          <w:rFonts w:ascii="仿宋_GB2312" w:eastAsia="仿宋_GB2312" w:hAnsi="仿宋_GB2312" w:hint="eastAsia"/>
          <w:sz w:val="28"/>
          <w:shd w:val="clear" w:color="auto" w:fill="FFFFFF"/>
        </w:rPr>
        <w:t>。</w:t>
      </w:r>
    </w:p>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2、年度绩效指标完成情况</w:t>
      </w:r>
    </w:p>
    <w:p w:rsidR="00BA59A1" w:rsidRPr="00572F05" w:rsidRDefault="00BF3611">
      <w:pPr>
        <w:jc w:val="center"/>
        <w:rPr>
          <w:rFonts w:ascii="仿宋_GB2312" w:eastAsia="仿宋_GB2312" w:hAnsi="仿宋_GB2312"/>
          <w:sz w:val="28"/>
          <w:shd w:val="clear" w:color="auto" w:fill="FFFFFF"/>
        </w:rPr>
      </w:pPr>
      <w:r w:rsidRPr="00572F05">
        <w:rPr>
          <w:rFonts w:ascii="仿宋_GB2312" w:eastAsia="仿宋_GB2312" w:hAnsi="仿宋_GB2312" w:hint="eastAsia"/>
          <w:sz w:val="28"/>
          <w:shd w:val="clear" w:color="auto" w:fill="FFFFFF"/>
        </w:rPr>
        <w:t>202</w:t>
      </w:r>
      <w:r w:rsidR="00BB52D2">
        <w:rPr>
          <w:rFonts w:ascii="仿宋_GB2312" w:eastAsia="仿宋_GB2312" w:hAnsi="仿宋_GB2312" w:hint="eastAsia"/>
          <w:sz w:val="28"/>
          <w:shd w:val="clear" w:color="auto" w:fill="FFFFFF"/>
        </w:rPr>
        <w:t>3</w:t>
      </w:r>
      <w:r w:rsidRPr="00572F05">
        <w:rPr>
          <w:rFonts w:ascii="仿宋_GB2312" w:eastAsia="仿宋_GB2312" w:hAnsi="仿宋_GB2312" w:hint="eastAsia"/>
          <w:sz w:val="28"/>
          <w:shd w:val="clear" w:color="auto" w:fill="FFFFFF"/>
        </w:rPr>
        <w:t>年</w:t>
      </w:r>
      <w:r w:rsidRPr="00572F05">
        <w:rPr>
          <w:rFonts w:ascii="仿宋_GB2312" w:eastAsia="仿宋_GB2312" w:hAnsi="仿宋_GB2312"/>
          <w:sz w:val="28"/>
          <w:shd w:val="clear" w:color="auto" w:fill="FFFFFF"/>
        </w:rPr>
        <w:t>度部门整体支出绩效评价指标得分情况</w:t>
      </w:r>
      <w:r w:rsidRPr="00572F05">
        <w:rPr>
          <w:rFonts w:ascii="仿宋_GB2312" w:eastAsia="仿宋_GB2312" w:hAnsi="仿宋_GB2312" w:hint="eastAsia"/>
          <w:sz w:val="28"/>
          <w:shd w:val="clear" w:color="auto" w:fill="FFFFFF"/>
        </w:rPr>
        <w:t>（权重）</w:t>
      </w:r>
    </w:p>
    <w:p w:rsidR="00BA59A1" w:rsidRPr="00572F05" w:rsidRDefault="00BA59A1">
      <w:pPr>
        <w:spacing w:line="240" w:lineRule="exact"/>
        <w:jc w:val="center"/>
        <w:rPr>
          <w:rFonts w:ascii="仿宋_GB2312" w:eastAsia="仿宋_GB2312" w:hAnsi="仿宋_GB2312"/>
          <w:sz w:val="28"/>
          <w:shd w:val="clear" w:color="auto" w:fill="FFFFFF"/>
        </w:rPr>
      </w:pPr>
    </w:p>
    <w:tbl>
      <w:tblPr>
        <w:tblW w:w="8931" w:type="dxa"/>
        <w:tblInd w:w="-289" w:type="dxa"/>
        <w:tblLook w:val="04A0"/>
      </w:tblPr>
      <w:tblGrid>
        <w:gridCol w:w="3119"/>
        <w:gridCol w:w="1956"/>
        <w:gridCol w:w="1985"/>
        <w:gridCol w:w="1871"/>
      </w:tblGrid>
      <w:tr w:rsidR="00BA59A1" w:rsidRPr="00313E29" w:rsidTr="00313E29">
        <w:trPr>
          <w:trHeight w:val="433"/>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9A1" w:rsidRPr="00772683" w:rsidRDefault="00BF3611">
            <w:pPr>
              <w:widowControl/>
              <w:jc w:val="center"/>
              <w:rPr>
                <w:rFonts w:ascii="仿宋" w:eastAsia="仿宋" w:hAnsi="仿宋"/>
                <w:sz w:val="24"/>
                <w:szCs w:val="24"/>
                <w:shd w:val="clear" w:color="auto" w:fill="FFFFFF"/>
              </w:rPr>
            </w:pPr>
            <w:r w:rsidRPr="00772683">
              <w:rPr>
                <w:rFonts w:ascii="仿宋" w:eastAsia="仿宋" w:hAnsi="仿宋" w:hint="eastAsia"/>
                <w:sz w:val="24"/>
                <w:szCs w:val="24"/>
                <w:shd w:val="clear" w:color="auto" w:fill="FFFFFF"/>
              </w:rPr>
              <w:t>一级指标</w:t>
            </w:r>
          </w:p>
        </w:tc>
        <w:tc>
          <w:tcPr>
            <w:tcW w:w="1956" w:type="dxa"/>
            <w:tcBorders>
              <w:top w:val="single" w:sz="4" w:space="0" w:color="auto"/>
              <w:left w:val="nil"/>
              <w:bottom w:val="single" w:sz="4" w:space="0" w:color="auto"/>
              <w:right w:val="single" w:sz="4" w:space="0" w:color="auto"/>
            </w:tcBorders>
            <w:shd w:val="clear" w:color="auto" w:fill="auto"/>
            <w:noWrap/>
            <w:vAlign w:val="center"/>
          </w:tcPr>
          <w:p w:rsidR="00BA59A1" w:rsidRPr="00772683" w:rsidRDefault="00BF3611">
            <w:pPr>
              <w:widowControl/>
              <w:jc w:val="center"/>
              <w:rPr>
                <w:rFonts w:ascii="仿宋" w:eastAsia="仿宋" w:hAnsi="仿宋"/>
                <w:sz w:val="24"/>
                <w:szCs w:val="24"/>
                <w:shd w:val="clear" w:color="auto" w:fill="FFFFFF"/>
              </w:rPr>
            </w:pPr>
            <w:r w:rsidRPr="00772683">
              <w:rPr>
                <w:rFonts w:ascii="仿宋" w:eastAsia="仿宋" w:hAnsi="仿宋" w:hint="eastAsia"/>
                <w:sz w:val="24"/>
                <w:szCs w:val="24"/>
                <w:shd w:val="clear" w:color="auto" w:fill="FFFFFF"/>
              </w:rPr>
              <w:t>权重</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A59A1" w:rsidRPr="00772683" w:rsidRDefault="00BF3611">
            <w:pPr>
              <w:widowControl/>
              <w:jc w:val="center"/>
              <w:rPr>
                <w:rFonts w:ascii="仿宋" w:eastAsia="仿宋" w:hAnsi="仿宋"/>
                <w:sz w:val="24"/>
                <w:szCs w:val="24"/>
                <w:shd w:val="clear" w:color="auto" w:fill="FFFFFF"/>
              </w:rPr>
            </w:pPr>
            <w:r w:rsidRPr="00772683">
              <w:rPr>
                <w:rFonts w:ascii="仿宋" w:eastAsia="仿宋" w:hAnsi="仿宋" w:hint="eastAsia"/>
                <w:sz w:val="24"/>
                <w:szCs w:val="24"/>
                <w:shd w:val="clear" w:color="auto" w:fill="FFFFFF"/>
              </w:rPr>
              <w:t>得分</w:t>
            </w:r>
          </w:p>
        </w:tc>
        <w:tc>
          <w:tcPr>
            <w:tcW w:w="1871" w:type="dxa"/>
            <w:tcBorders>
              <w:top w:val="single" w:sz="4" w:space="0" w:color="auto"/>
              <w:left w:val="nil"/>
              <w:bottom w:val="single" w:sz="4" w:space="0" w:color="auto"/>
              <w:right w:val="single" w:sz="4" w:space="0" w:color="auto"/>
            </w:tcBorders>
            <w:shd w:val="clear" w:color="auto" w:fill="auto"/>
            <w:noWrap/>
            <w:vAlign w:val="center"/>
          </w:tcPr>
          <w:p w:rsidR="00BA59A1" w:rsidRPr="00772683" w:rsidRDefault="00BF3611">
            <w:pPr>
              <w:widowControl/>
              <w:jc w:val="center"/>
              <w:rPr>
                <w:rFonts w:ascii="仿宋" w:eastAsia="仿宋" w:hAnsi="仿宋"/>
                <w:sz w:val="24"/>
                <w:szCs w:val="24"/>
                <w:shd w:val="clear" w:color="auto" w:fill="FFFFFF"/>
              </w:rPr>
            </w:pPr>
            <w:r w:rsidRPr="00772683">
              <w:rPr>
                <w:rFonts w:ascii="仿宋" w:eastAsia="仿宋" w:hAnsi="仿宋" w:hint="eastAsia"/>
                <w:sz w:val="24"/>
                <w:szCs w:val="24"/>
                <w:shd w:val="clear" w:color="auto" w:fill="FFFFFF"/>
              </w:rPr>
              <w:t>得分率</w:t>
            </w:r>
          </w:p>
        </w:tc>
      </w:tr>
      <w:tr w:rsidR="00BA59A1" w:rsidRPr="00313E29" w:rsidTr="00313E29">
        <w:trPr>
          <w:trHeight w:val="433"/>
        </w:trPr>
        <w:tc>
          <w:tcPr>
            <w:tcW w:w="3119" w:type="dxa"/>
            <w:tcBorders>
              <w:top w:val="nil"/>
              <w:left w:val="single" w:sz="4" w:space="0" w:color="auto"/>
              <w:bottom w:val="single" w:sz="4" w:space="0" w:color="auto"/>
              <w:right w:val="single" w:sz="4" w:space="0" w:color="auto"/>
            </w:tcBorders>
            <w:shd w:val="clear" w:color="auto" w:fill="auto"/>
            <w:noWrap/>
            <w:vAlign w:val="center"/>
          </w:tcPr>
          <w:p w:rsidR="00BA59A1" w:rsidRPr="00772683" w:rsidRDefault="00BF3611">
            <w:pPr>
              <w:widowControl/>
              <w:jc w:val="center"/>
              <w:rPr>
                <w:rFonts w:ascii="仿宋" w:eastAsia="仿宋" w:hAnsi="仿宋"/>
                <w:sz w:val="24"/>
                <w:szCs w:val="24"/>
                <w:shd w:val="clear" w:color="auto" w:fill="FFFFFF"/>
              </w:rPr>
            </w:pPr>
            <w:r w:rsidRPr="00772683">
              <w:rPr>
                <w:rFonts w:ascii="仿宋" w:eastAsia="仿宋" w:hAnsi="仿宋" w:hint="eastAsia"/>
                <w:sz w:val="24"/>
                <w:szCs w:val="24"/>
                <w:shd w:val="clear" w:color="auto" w:fill="FFFFFF"/>
              </w:rPr>
              <w:t>部门管理</w:t>
            </w:r>
          </w:p>
        </w:tc>
        <w:tc>
          <w:tcPr>
            <w:tcW w:w="1956" w:type="dxa"/>
            <w:tcBorders>
              <w:top w:val="nil"/>
              <w:left w:val="nil"/>
              <w:bottom w:val="single" w:sz="4" w:space="0" w:color="auto"/>
              <w:right w:val="single" w:sz="4" w:space="0" w:color="auto"/>
            </w:tcBorders>
            <w:shd w:val="clear" w:color="auto" w:fill="auto"/>
            <w:noWrap/>
            <w:vAlign w:val="center"/>
          </w:tcPr>
          <w:p w:rsidR="00BA59A1" w:rsidRPr="00772683" w:rsidRDefault="00BF3611">
            <w:pPr>
              <w:widowControl/>
              <w:jc w:val="center"/>
              <w:rPr>
                <w:rFonts w:ascii="仿宋" w:eastAsia="仿宋" w:hAnsi="仿宋"/>
                <w:sz w:val="24"/>
                <w:szCs w:val="24"/>
                <w:shd w:val="clear" w:color="auto" w:fill="FFFFFF"/>
              </w:rPr>
            </w:pPr>
            <w:r w:rsidRPr="00772683">
              <w:rPr>
                <w:rFonts w:ascii="仿宋" w:eastAsia="仿宋" w:hAnsi="仿宋" w:hint="eastAsia"/>
                <w:sz w:val="24"/>
                <w:szCs w:val="24"/>
                <w:shd w:val="clear" w:color="auto" w:fill="FFFFFF"/>
              </w:rPr>
              <w:t>20</w:t>
            </w:r>
          </w:p>
        </w:tc>
        <w:tc>
          <w:tcPr>
            <w:tcW w:w="1985" w:type="dxa"/>
            <w:tcBorders>
              <w:top w:val="nil"/>
              <w:left w:val="nil"/>
              <w:bottom w:val="single" w:sz="4" w:space="0" w:color="auto"/>
              <w:right w:val="single" w:sz="4" w:space="0" w:color="auto"/>
            </w:tcBorders>
            <w:shd w:val="clear" w:color="auto" w:fill="auto"/>
            <w:noWrap/>
            <w:vAlign w:val="center"/>
          </w:tcPr>
          <w:p w:rsidR="00BA59A1" w:rsidRPr="00772683" w:rsidRDefault="008C4FF3" w:rsidP="004552F0">
            <w:pPr>
              <w:widowControl/>
              <w:jc w:val="center"/>
              <w:rPr>
                <w:rFonts w:ascii="仿宋" w:eastAsia="仿宋" w:hAnsi="仿宋"/>
                <w:sz w:val="24"/>
                <w:szCs w:val="24"/>
                <w:shd w:val="clear" w:color="auto" w:fill="FFFFFF"/>
              </w:rPr>
            </w:pPr>
            <w:r w:rsidRPr="00772683">
              <w:rPr>
                <w:rFonts w:ascii="仿宋" w:eastAsia="仿宋" w:hAnsi="仿宋" w:hint="eastAsia"/>
                <w:sz w:val="24"/>
                <w:szCs w:val="24"/>
                <w:shd w:val="clear" w:color="auto" w:fill="FFFFFF"/>
              </w:rPr>
              <w:t>18.</w:t>
            </w:r>
            <w:r w:rsidR="004552F0" w:rsidRPr="00772683">
              <w:rPr>
                <w:rFonts w:ascii="仿宋" w:eastAsia="仿宋" w:hAnsi="仿宋" w:hint="eastAsia"/>
                <w:sz w:val="24"/>
                <w:szCs w:val="24"/>
                <w:shd w:val="clear" w:color="auto" w:fill="FFFFFF"/>
              </w:rPr>
              <w:t>66</w:t>
            </w:r>
          </w:p>
        </w:tc>
        <w:tc>
          <w:tcPr>
            <w:tcW w:w="1871" w:type="dxa"/>
            <w:tcBorders>
              <w:top w:val="nil"/>
              <w:left w:val="nil"/>
              <w:bottom w:val="single" w:sz="4" w:space="0" w:color="auto"/>
              <w:right w:val="single" w:sz="4" w:space="0" w:color="auto"/>
            </w:tcBorders>
            <w:shd w:val="clear" w:color="auto" w:fill="auto"/>
            <w:noWrap/>
            <w:vAlign w:val="center"/>
          </w:tcPr>
          <w:p w:rsidR="00BA59A1" w:rsidRPr="00772683" w:rsidRDefault="008C4FF3" w:rsidP="004552F0">
            <w:pPr>
              <w:widowControl/>
              <w:jc w:val="center"/>
              <w:rPr>
                <w:rFonts w:ascii="仿宋" w:eastAsia="仿宋" w:hAnsi="仿宋"/>
                <w:sz w:val="24"/>
                <w:szCs w:val="24"/>
                <w:shd w:val="clear" w:color="auto" w:fill="FFFFFF"/>
              </w:rPr>
            </w:pPr>
            <w:r w:rsidRPr="00772683">
              <w:rPr>
                <w:rFonts w:ascii="仿宋" w:eastAsia="仿宋" w:hAnsi="仿宋" w:hint="eastAsia"/>
                <w:sz w:val="24"/>
                <w:szCs w:val="24"/>
                <w:shd w:val="clear" w:color="auto" w:fill="FFFFFF"/>
              </w:rPr>
              <w:t>9</w:t>
            </w:r>
            <w:r w:rsidR="004552F0" w:rsidRPr="00772683">
              <w:rPr>
                <w:rFonts w:ascii="仿宋" w:eastAsia="仿宋" w:hAnsi="仿宋" w:hint="eastAsia"/>
                <w:sz w:val="24"/>
                <w:szCs w:val="24"/>
                <w:shd w:val="clear" w:color="auto" w:fill="FFFFFF"/>
              </w:rPr>
              <w:t>3.3</w:t>
            </w:r>
            <w:r w:rsidR="00BF3611" w:rsidRPr="00772683">
              <w:rPr>
                <w:rFonts w:ascii="仿宋" w:eastAsia="仿宋" w:hAnsi="仿宋" w:hint="eastAsia"/>
                <w:sz w:val="24"/>
                <w:szCs w:val="24"/>
                <w:shd w:val="clear" w:color="auto" w:fill="FFFFFF"/>
              </w:rPr>
              <w:t>%</w:t>
            </w:r>
          </w:p>
        </w:tc>
      </w:tr>
      <w:tr w:rsidR="00BA59A1" w:rsidRPr="00313E29" w:rsidTr="00313E29">
        <w:trPr>
          <w:trHeight w:val="433"/>
        </w:trPr>
        <w:tc>
          <w:tcPr>
            <w:tcW w:w="3119" w:type="dxa"/>
            <w:tcBorders>
              <w:top w:val="nil"/>
              <w:left w:val="single" w:sz="4" w:space="0" w:color="auto"/>
              <w:bottom w:val="single" w:sz="4" w:space="0" w:color="auto"/>
              <w:right w:val="single" w:sz="4" w:space="0" w:color="auto"/>
            </w:tcBorders>
            <w:shd w:val="clear" w:color="auto" w:fill="auto"/>
            <w:noWrap/>
            <w:vAlign w:val="center"/>
          </w:tcPr>
          <w:p w:rsidR="00BA59A1" w:rsidRPr="00772683" w:rsidRDefault="00BF3611">
            <w:pPr>
              <w:widowControl/>
              <w:jc w:val="center"/>
              <w:rPr>
                <w:rFonts w:ascii="仿宋" w:eastAsia="仿宋" w:hAnsi="仿宋"/>
                <w:sz w:val="24"/>
                <w:szCs w:val="24"/>
                <w:shd w:val="clear" w:color="auto" w:fill="FFFFFF"/>
              </w:rPr>
            </w:pPr>
            <w:r w:rsidRPr="00772683">
              <w:rPr>
                <w:rFonts w:ascii="仿宋" w:eastAsia="仿宋" w:hAnsi="仿宋" w:hint="eastAsia"/>
                <w:sz w:val="24"/>
                <w:szCs w:val="24"/>
                <w:shd w:val="clear" w:color="auto" w:fill="FFFFFF"/>
              </w:rPr>
              <w:t>履职效果</w:t>
            </w:r>
          </w:p>
        </w:tc>
        <w:tc>
          <w:tcPr>
            <w:tcW w:w="1956" w:type="dxa"/>
            <w:tcBorders>
              <w:top w:val="nil"/>
              <w:left w:val="nil"/>
              <w:bottom w:val="single" w:sz="4" w:space="0" w:color="auto"/>
              <w:right w:val="single" w:sz="4" w:space="0" w:color="auto"/>
            </w:tcBorders>
            <w:shd w:val="clear" w:color="auto" w:fill="auto"/>
            <w:noWrap/>
            <w:vAlign w:val="center"/>
          </w:tcPr>
          <w:p w:rsidR="00BA59A1" w:rsidRPr="00772683" w:rsidRDefault="004552F0">
            <w:pPr>
              <w:widowControl/>
              <w:jc w:val="center"/>
              <w:rPr>
                <w:rFonts w:ascii="仿宋" w:eastAsia="仿宋" w:hAnsi="仿宋"/>
                <w:sz w:val="24"/>
                <w:szCs w:val="24"/>
                <w:shd w:val="clear" w:color="auto" w:fill="FFFFFF"/>
              </w:rPr>
            </w:pPr>
            <w:r w:rsidRPr="00772683">
              <w:rPr>
                <w:rFonts w:ascii="仿宋" w:eastAsia="仿宋" w:hAnsi="仿宋" w:hint="eastAsia"/>
                <w:sz w:val="24"/>
                <w:szCs w:val="24"/>
                <w:shd w:val="clear" w:color="auto" w:fill="FFFFFF"/>
              </w:rPr>
              <w:t>60</w:t>
            </w:r>
          </w:p>
        </w:tc>
        <w:tc>
          <w:tcPr>
            <w:tcW w:w="1985" w:type="dxa"/>
            <w:tcBorders>
              <w:top w:val="nil"/>
              <w:left w:val="nil"/>
              <w:bottom w:val="single" w:sz="4" w:space="0" w:color="auto"/>
              <w:right w:val="single" w:sz="4" w:space="0" w:color="auto"/>
            </w:tcBorders>
            <w:shd w:val="clear" w:color="auto" w:fill="auto"/>
            <w:noWrap/>
            <w:vAlign w:val="center"/>
          </w:tcPr>
          <w:p w:rsidR="00BA59A1" w:rsidRPr="00772683" w:rsidRDefault="004552F0" w:rsidP="008C4FF3">
            <w:pPr>
              <w:widowControl/>
              <w:jc w:val="center"/>
              <w:rPr>
                <w:rFonts w:ascii="仿宋" w:eastAsia="仿宋" w:hAnsi="仿宋"/>
                <w:sz w:val="24"/>
                <w:szCs w:val="24"/>
                <w:shd w:val="clear" w:color="auto" w:fill="FFFFFF"/>
              </w:rPr>
            </w:pPr>
            <w:r w:rsidRPr="00772683">
              <w:rPr>
                <w:rFonts w:ascii="仿宋" w:eastAsia="仿宋" w:hAnsi="仿宋" w:hint="eastAsia"/>
                <w:sz w:val="24"/>
                <w:szCs w:val="24"/>
                <w:shd w:val="clear" w:color="auto" w:fill="FFFFFF"/>
              </w:rPr>
              <w:t>59.26</w:t>
            </w:r>
          </w:p>
        </w:tc>
        <w:tc>
          <w:tcPr>
            <w:tcW w:w="1871" w:type="dxa"/>
            <w:tcBorders>
              <w:top w:val="nil"/>
              <w:left w:val="nil"/>
              <w:bottom w:val="single" w:sz="4" w:space="0" w:color="auto"/>
              <w:right w:val="single" w:sz="4" w:space="0" w:color="auto"/>
            </w:tcBorders>
            <w:shd w:val="clear" w:color="auto" w:fill="auto"/>
            <w:noWrap/>
            <w:vAlign w:val="center"/>
          </w:tcPr>
          <w:p w:rsidR="00BA59A1" w:rsidRPr="00772683" w:rsidRDefault="003338C3" w:rsidP="004552F0">
            <w:pPr>
              <w:widowControl/>
              <w:jc w:val="center"/>
              <w:rPr>
                <w:rFonts w:ascii="仿宋" w:eastAsia="仿宋" w:hAnsi="仿宋"/>
                <w:sz w:val="24"/>
                <w:szCs w:val="24"/>
                <w:shd w:val="clear" w:color="auto" w:fill="FFFFFF"/>
              </w:rPr>
            </w:pPr>
            <w:r w:rsidRPr="00772683">
              <w:rPr>
                <w:rFonts w:ascii="仿宋" w:eastAsia="仿宋" w:hAnsi="仿宋" w:hint="eastAsia"/>
                <w:sz w:val="24"/>
                <w:szCs w:val="24"/>
                <w:shd w:val="clear" w:color="auto" w:fill="FFFFFF"/>
              </w:rPr>
              <w:t>9</w:t>
            </w:r>
            <w:r w:rsidR="004552F0" w:rsidRPr="00772683">
              <w:rPr>
                <w:rFonts w:ascii="仿宋" w:eastAsia="仿宋" w:hAnsi="仿宋" w:hint="eastAsia"/>
                <w:sz w:val="24"/>
                <w:szCs w:val="24"/>
                <w:shd w:val="clear" w:color="auto" w:fill="FFFFFF"/>
              </w:rPr>
              <w:t>8</w:t>
            </w:r>
            <w:r w:rsidR="008C4FF3" w:rsidRPr="00772683">
              <w:rPr>
                <w:rFonts w:ascii="仿宋" w:eastAsia="仿宋" w:hAnsi="仿宋" w:hint="eastAsia"/>
                <w:sz w:val="24"/>
                <w:szCs w:val="24"/>
                <w:shd w:val="clear" w:color="auto" w:fill="FFFFFF"/>
              </w:rPr>
              <w:t>.</w:t>
            </w:r>
            <w:r w:rsidR="004552F0" w:rsidRPr="00772683">
              <w:rPr>
                <w:rFonts w:ascii="仿宋" w:eastAsia="仿宋" w:hAnsi="仿宋" w:hint="eastAsia"/>
                <w:sz w:val="24"/>
                <w:szCs w:val="24"/>
                <w:shd w:val="clear" w:color="auto" w:fill="FFFFFF"/>
              </w:rPr>
              <w:t>8</w:t>
            </w:r>
            <w:r w:rsidR="00BF3611" w:rsidRPr="00772683">
              <w:rPr>
                <w:rFonts w:ascii="仿宋" w:eastAsia="仿宋" w:hAnsi="仿宋" w:hint="eastAsia"/>
                <w:sz w:val="24"/>
                <w:szCs w:val="24"/>
                <w:shd w:val="clear" w:color="auto" w:fill="FFFFFF"/>
              </w:rPr>
              <w:t>%</w:t>
            </w:r>
          </w:p>
        </w:tc>
      </w:tr>
      <w:tr w:rsidR="00BA59A1" w:rsidRPr="00313E29" w:rsidTr="00313E29">
        <w:trPr>
          <w:trHeight w:val="433"/>
        </w:trPr>
        <w:tc>
          <w:tcPr>
            <w:tcW w:w="3119" w:type="dxa"/>
            <w:tcBorders>
              <w:top w:val="nil"/>
              <w:left w:val="single" w:sz="4" w:space="0" w:color="auto"/>
              <w:bottom w:val="single" w:sz="4" w:space="0" w:color="auto"/>
              <w:right w:val="single" w:sz="4" w:space="0" w:color="auto"/>
            </w:tcBorders>
            <w:shd w:val="clear" w:color="auto" w:fill="auto"/>
            <w:noWrap/>
            <w:vAlign w:val="center"/>
          </w:tcPr>
          <w:p w:rsidR="00BA59A1" w:rsidRPr="00772683" w:rsidRDefault="00BF3611">
            <w:pPr>
              <w:widowControl/>
              <w:jc w:val="center"/>
              <w:rPr>
                <w:rFonts w:ascii="仿宋" w:eastAsia="仿宋" w:hAnsi="仿宋"/>
                <w:sz w:val="24"/>
                <w:szCs w:val="24"/>
                <w:shd w:val="clear" w:color="auto" w:fill="FFFFFF"/>
              </w:rPr>
            </w:pPr>
            <w:r w:rsidRPr="00772683">
              <w:rPr>
                <w:rFonts w:ascii="仿宋" w:eastAsia="仿宋" w:hAnsi="仿宋" w:hint="eastAsia"/>
                <w:sz w:val="24"/>
                <w:szCs w:val="24"/>
                <w:shd w:val="clear" w:color="auto" w:fill="FFFFFF"/>
              </w:rPr>
              <w:t>能力建设</w:t>
            </w:r>
          </w:p>
        </w:tc>
        <w:tc>
          <w:tcPr>
            <w:tcW w:w="1956" w:type="dxa"/>
            <w:tcBorders>
              <w:top w:val="nil"/>
              <w:left w:val="nil"/>
              <w:bottom w:val="single" w:sz="4" w:space="0" w:color="auto"/>
              <w:right w:val="single" w:sz="4" w:space="0" w:color="auto"/>
            </w:tcBorders>
            <w:shd w:val="clear" w:color="auto" w:fill="auto"/>
            <w:noWrap/>
            <w:vAlign w:val="center"/>
          </w:tcPr>
          <w:p w:rsidR="00BA59A1" w:rsidRPr="00772683" w:rsidRDefault="00BF3611">
            <w:pPr>
              <w:widowControl/>
              <w:jc w:val="center"/>
              <w:rPr>
                <w:rFonts w:ascii="仿宋" w:eastAsia="仿宋" w:hAnsi="仿宋"/>
                <w:sz w:val="24"/>
                <w:szCs w:val="24"/>
                <w:shd w:val="clear" w:color="auto" w:fill="FFFFFF"/>
              </w:rPr>
            </w:pPr>
            <w:r w:rsidRPr="00772683">
              <w:rPr>
                <w:rFonts w:ascii="仿宋" w:eastAsia="仿宋" w:hAnsi="仿宋" w:hint="eastAsia"/>
                <w:sz w:val="24"/>
                <w:szCs w:val="24"/>
                <w:shd w:val="clear" w:color="auto" w:fill="FFFFFF"/>
              </w:rPr>
              <w:t>10</w:t>
            </w:r>
          </w:p>
        </w:tc>
        <w:tc>
          <w:tcPr>
            <w:tcW w:w="1985" w:type="dxa"/>
            <w:tcBorders>
              <w:top w:val="nil"/>
              <w:left w:val="nil"/>
              <w:bottom w:val="single" w:sz="4" w:space="0" w:color="auto"/>
              <w:right w:val="single" w:sz="4" w:space="0" w:color="auto"/>
            </w:tcBorders>
            <w:shd w:val="clear" w:color="auto" w:fill="auto"/>
            <w:noWrap/>
            <w:vAlign w:val="center"/>
          </w:tcPr>
          <w:p w:rsidR="00BA59A1" w:rsidRPr="00772683" w:rsidRDefault="004552F0">
            <w:pPr>
              <w:widowControl/>
              <w:jc w:val="center"/>
              <w:rPr>
                <w:rFonts w:ascii="仿宋" w:eastAsia="仿宋" w:hAnsi="仿宋"/>
                <w:sz w:val="24"/>
                <w:szCs w:val="24"/>
                <w:shd w:val="clear" w:color="auto" w:fill="FFFFFF"/>
              </w:rPr>
            </w:pPr>
            <w:r w:rsidRPr="00772683">
              <w:rPr>
                <w:rFonts w:ascii="仿宋" w:eastAsia="仿宋" w:hAnsi="仿宋" w:hint="eastAsia"/>
                <w:sz w:val="24"/>
                <w:szCs w:val="24"/>
                <w:shd w:val="clear" w:color="auto" w:fill="FFFFFF"/>
              </w:rPr>
              <w:t>8.5</w:t>
            </w:r>
          </w:p>
        </w:tc>
        <w:tc>
          <w:tcPr>
            <w:tcW w:w="1871" w:type="dxa"/>
            <w:tcBorders>
              <w:top w:val="nil"/>
              <w:left w:val="nil"/>
              <w:bottom w:val="single" w:sz="4" w:space="0" w:color="auto"/>
              <w:right w:val="single" w:sz="4" w:space="0" w:color="auto"/>
            </w:tcBorders>
            <w:shd w:val="clear" w:color="auto" w:fill="auto"/>
            <w:noWrap/>
            <w:vAlign w:val="center"/>
          </w:tcPr>
          <w:p w:rsidR="00BA59A1" w:rsidRPr="00772683" w:rsidRDefault="004552F0" w:rsidP="00572F05">
            <w:pPr>
              <w:widowControl/>
              <w:jc w:val="center"/>
              <w:rPr>
                <w:rFonts w:ascii="仿宋" w:eastAsia="仿宋" w:hAnsi="仿宋"/>
                <w:sz w:val="24"/>
                <w:szCs w:val="24"/>
                <w:shd w:val="clear" w:color="auto" w:fill="FFFFFF"/>
              </w:rPr>
            </w:pPr>
            <w:r w:rsidRPr="00772683">
              <w:rPr>
                <w:rFonts w:ascii="仿宋" w:eastAsia="仿宋" w:hAnsi="仿宋" w:hint="eastAsia"/>
                <w:sz w:val="24"/>
                <w:szCs w:val="24"/>
                <w:shd w:val="clear" w:color="auto" w:fill="FFFFFF"/>
              </w:rPr>
              <w:t>85</w:t>
            </w:r>
            <w:r w:rsidR="00BF3611" w:rsidRPr="00772683">
              <w:rPr>
                <w:rFonts w:ascii="仿宋" w:eastAsia="仿宋" w:hAnsi="仿宋" w:hint="eastAsia"/>
                <w:sz w:val="24"/>
                <w:szCs w:val="24"/>
                <w:shd w:val="clear" w:color="auto" w:fill="FFFFFF"/>
              </w:rPr>
              <w:t>%</w:t>
            </w:r>
          </w:p>
        </w:tc>
      </w:tr>
      <w:tr w:rsidR="00BA59A1" w:rsidRPr="00313E29" w:rsidTr="00313E29">
        <w:trPr>
          <w:trHeight w:val="433"/>
        </w:trPr>
        <w:tc>
          <w:tcPr>
            <w:tcW w:w="3119" w:type="dxa"/>
            <w:tcBorders>
              <w:top w:val="nil"/>
              <w:left w:val="single" w:sz="4" w:space="0" w:color="auto"/>
              <w:bottom w:val="single" w:sz="4" w:space="0" w:color="auto"/>
              <w:right w:val="single" w:sz="4" w:space="0" w:color="auto"/>
            </w:tcBorders>
            <w:shd w:val="clear" w:color="auto" w:fill="auto"/>
            <w:noWrap/>
            <w:vAlign w:val="center"/>
          </w:tcPr>
          <w:p w:rsidR="00BA59A1" w:rsidRPr="00772683" w:rsidRDefault="00BF3611">
            <w:pPr>
              <w:widowControl/>
              <w:jc w:val="center"/>
              <w:rPr>
                <w:rFonts w:ascii="仿宋" w:eastAsia="仿宋" w:hAnsi="仿宋"/>
                <w:sz w:val="24"/>
                <w:szCs w:val="24"/>
                <w:shd w:val="clear" w:color="auto" w:fill="FFFFFF"/>
              </w:rPr>
            </w:pPr>
            <w:r w:rsidRPr="00772683">
              <w:rPr>
                <w:rFonts w:ascii="仿宋" w:eastAsia="仿宋" w:hAnsi="仿宋" w:hint="eastAsia"/>
                <w:sz w:val="24"/>
                <w:szCs w:val="24"/>
                <w:shd w:val="clear" w:color="auto" w:fill="FFFFFF"/>
              </w:rPr>
              <w:t>合计</w:t>
            </w:r>
          </w:p>
        </w:tc>
        <w:tc>
          <w:tcPr>
            <w:tcW w:w="1956" w:type="dxa"/>
            <w:tcBorders>
              <w:top w:val="nil"/>
              <w:left w:val="nil"/>
              <w:bottom w:val="single" w:sz="4" w:space="0" w:color="auto"/>
              <w:right w:val="single" w:sz="4" w:space="0" w:color="auto"/>
            </w:tcBorders>
            <w:shd w:val="clear" w:color="auto" w:fill="auto"/>
            <w:noWrap/>
            <w:vAlign w:val="center"/>
          </w:tcPr>
          <w:p w:rsidR="00BA59A1" w:rsidRPr="00772683" w:rsidRDefault="00BF3611">
            <w:pPr>
              <w:widowControl/>
              <w:jc w:val="center"/>
              <w:rPr>
                <w:rFonts w:ascii="仿宋" w:eastAsia="仿宋" w:hAnsi="仿宋"/>
                <w:sz w:val="24"/>
                <w:szCs w:val="24"/>
                <w:shd w:val="clear" w:color="auto" w:fill="FFFFFF"/>
              </w:rPr>
            </w:pPr>
            <w:r w:rsidRPr="00772683">
              <w:rPr>
                <w:rFonts w:ascii="仿宋" w:eastAsia="仿宋" w:hAnsi="仿宋" w:hint="eastAsia"/>
                <w:sz w:val="24"/>
                <w:szCs w:val="24"/>
                <w:shd w:val="clear" w:color="auto" w:fill="FFFFFF"/>
              </w:rPr>
              <w:t>90</w:t>
            </w:r>
          </w:p>
        </w:tc>
        <w:tc>
          <w:tcPr>
            <w:tcW w:w="1985" w:type="dxa"/>
            <w:tcBorders>
              <w:top w:val="nil"/>
              <w:left w:val="nil"/>
              <w:bottom w:val="single" w:sz="4" w:space="0" w:color="auto"/>
              <w:right w:val="single" w:sz="4" w:space="0" w:color="auto"/>
            </w:tcBorders>
            <w:shd w:val="clear" w:color="auto" w:fill="auto"/>
            <w:noWrap/>
            <w:vAlign w:val="center"/>
          </w:tcPr>
          <w:p w:rsidR="00BA59A1" w:rsidRPr="00772683" w:rsidRDefault="008C4FF3" w:rsidP="008C4FF3">
            <w:pPr>
              <w:widowControl/>
              <w:jc w:val="center"/>
              <w:rPr>
                <w:rFonts w:ascii="仿宋" w:eastAsia="仿宋" w:hAnsi="仿宋"/>
                <w:sz w:val="24"/>
                <w:szCs w:val="24"/>
                <w:shd w:val="clear" w:color="auto" w:fill="FFFFFF"/>
              </w:rPr>
            </w:pPr>
            <w:r w:rsidRPr="00772683">
              <w:rPr>
                <w:rFonts w:ascii="仿宋" w:eastAsia="仿宋" w:hAnsi="仿宋" w:hint="eastAsia"/>
                <w:sz w:val="24"/>
                <w:szCs w:val="24"/>
                <w:shd w:val="clear" w:color="auto" w:fill="FFFFFF"/>
              </w:rPr>
              <w:t>85.5</w:t>
            </w:r>
          </w:p>
        </w:tc>
        <w:tc>
          <w:tcPr>
            <w:tcW w:w="1871" w:type="dxa"/>
            <w:tcBorders>
              <w:top w:val="nil"/>
              <w:left w:val="nil"/>
              <w:bottom w:val="single" w:sz="4" w:space="0" w:color="auto"/>
              <w:right w:val="single" w:sz="4" w:space="0" w:color="auto"/>
            </w:tcBorders>
            <w:shd w:val="clear" w:color="auto" w:fill="auto"/>
            <w:noWrap/>
            <w:vAlign w:val="center"/>
          </w:tcPr>
          <w:p w:rsidR="00BA59A1" w:rsidRPr="00772683" w:rsidRDefault="00226F48" w:rsidP="008C4FF3">
            <w:pPr>
              <w:widowControl/>
              <w:jc w:val="center"/>
              <w:rPr>
                <w:rFonts w:ascii="仿宋" w:eastAsia="仿宋" w:hAnsi="仿宋"/>
                <w:sz w:val="24"/>
                <w:szCs w:val="24"/>
                <w:shd w:val="clear" w:color="auto" w:fill="FFFFFF"/>
              </w:rPr>
            </w:pPr>
            <w:r w:rsidRPr="00772683">
              <w:rPr>
                <w:rFonts w:ascii="仿宋" w:eastAsia="仿宋" w:hAnsi="仿宋" w:hint="eastAsia"/>
                <w:sz w:val="24"/>
                <w:szCs w:val="24"/>
                <w:shd w:val="clear" w:color="auto" w:fill="FFFFFF"/>
              </w:rPr>
              <w:t>9</w:t>
            </w:r>
            <w:r w:rsidR="008C4FF3" w:rsidRPr="00772683">
              <w:rPr>
                <w:rFonts w:ascii="仿宋" w:eastAsia="仿宋" w:hAnsi="仿宋" w:hint="eastAsia"/>
                <w:sz w:val="24"/>
                <w:szCs w:val="24"/>
                <w:shd w:val="clear" w:color="auto" w:fill="FFFFFF"/>
              </w:rPr>
              <w:t>5</w:t>
            </w:r>
            <w:r w:rsidR="00BF3611" w:rsidRPr="00772683">
              <w:rPr>
                <w:rFonts w:ascii="仿宋" w:eastAsia="仿宋" w:hAnsi="仿宋" w:hint="eastAsia"/>
                <w:sz w:val="24"/>
                <w:szCs w:val="24"/>
                <w:shd w:val="clear" w:color="auto" w:fill="FFFFFF"/>
              </w:rPr>
              <w:t>%</w:t>
            </w:r>
          </w:p>
        </w:tc>
      </w:tr>
    </w:tbl>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预期目标：</w:t>
      </w:r>
    </w:p>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1</w:t>
      </w:r>
      <w:r w:rsidRPr="008C25A8">
        <w:rPr>
          <w:rFonts w:ascii="仿宋" w:eastAsia="仿宋" w:hAnsi="仿宋"/>
          <w:b/>
          <w:bCs/>
          <w:sz w:val="28"/>
          <w:szCs w:val="28"/>
        </w:rPr>
        <w:t>、目标</w:t>
      </w:r>
      <w:r w:rsidRPr="008C25A8">
        <w:rPr>
          <w:rFonts w:ascii="仿宋" w:eastAsia="仿宋" w:hAnsi="仿宋" w:hint="eastAsia"/>
          <w:b/>
          <w:bCs/>
          <w:sz w:val="28"/>
          <w:szCs w:val="28"/>
        </w:rPr>
        <w:t>一</w:t>
      </w:r>
    </w:p>
    <w:p w:rsidR="007B13BF" w:rsidRPr="0061655A" w:rsidRDefault="00996E17" w:rsidP="00A43663">
      <w:pPr>
        <w:spacing w:line="360" w:lineRule="auto"/>
        <w:ind w:firstLineChars="200" w:firstLine="560"/>
        <w:rPr>
          <w:rFonts w:ascii="仿宋_GB2312" w:eastAsia="仿宋_GB2312" w:hAnsi="仿宋_GB2312"/>
          <w:sz w:val="28"/>
          <w:shd w:val="clear" w:color="auto" w:fill="FFFFFF"/>
        </w:rPr>
      </w:pPr>
      <w:r w:rsidRPr="0061655A">
        <w:rPr>
          <w:rFonts w:ascii="仿宋_GB2312" w:eastAsia="仿宋_GB2312" w:hAnsi="仿宋_GB2312" w:hint="eastAsia"/>
          <w:sz w:val="28"/>
          <w:shd w:val="clear" w:color="auto" w:fill="FFFFFF"/>
        </w:rPr>
        <w:t>预期目标：</w:t>
      </w:r>
      <w:r w:rsidR="004552F0" w:rsidRPr="004552F0">
        <w:rPr>
          <w:rFonts w:ascii="仿宋_GB2312" w:eastAsia="仿宋_GB2312" w:hAnsi="仿宋_GB2312" w:hint="eastAsia"/>
          <w:sz w:val="28"/>
          <w:shd w:val="clear" w:color="auto" w:fill="FFFFFF"/>
        </w:rPr>
        <w:t>全面依法履职，在推进平安酒泉建设中取得新成效。</w:t>
      </w:r>
    </w:p>
    <w:p w:rsidR="00996E17" w:rsidRPr="0061655A" w:rsidRDefault="00996E17" w:rsidP="00A43663">
      <w:pPr>
        <w:spacing w:line="360" w:lineRule="auto"/>
        <w:ind w:firstLineChars="200" w:firstLine="560"/>
        <w:rPr>
          <w:rFonts w:ascii="仿宋_GB2312" w:eastAsia="仿宋_GB2312" w:hAnsi="仿宋_GB2312"/>
          <w:sz w:val="28"/>
          <w:shd w:val="clear" w:color="auto" w:fill="FFFFFF"/>
        </w:rPr>
      </w:pPr>
      <w:r w:rsidRPr="0061655A">
        <w:rPr>
          <w:rFonts w:ascii="仿宋_GB2312" w:eastAsia="仿宋_GB2312" w:hAnsi="仿宋_GB2312" w:hint="eastAsia"/>
          <w:sz w:val="28"/>
          <w:shd w:val="clear" w:color="auto" w:fill="FFFFFF"/>
        </w:rPr>
        <w:t>实际完成情况：</w:t>
      </w:r>
      <w:r w:rsidR="004552F0" w:rsidRPr="004552F0">
        <w:rPr>
          <w:rFonts w:ascii="仿宋_GB2312" w:eastAsia="仿宋_GB2312" w:hAnsi="仿宋_GB2312" w:hint="eastAsia"/>
          <w:sz w:val="28"/>
          <w:shd w:val="clear" w:color="auto" w:fill="FFFFFF"/>
        </w:rPr>
        <w:t>充分发挥刑事审判职能，审结刑事案件</w:t>
      </w:r>
      <w:r w:rsidR="004552F0" w:rsidRPr="004552F0">
        <w:rPr>
          <w:rFonts w:ascii="仿宋_GB2312" w:eastAsia="仿宋_GB2312" w:hAnsi="仿宋_GB2312"/>
          <w:sz w:val="28"/>
          <w:shd w:val="clear" w:color="auto" w:fill="FFFFFF"/>
        </w:rPr>
        <w:t>1730件，给予刑事处罚1842人；充分发挥民商事审判职能，审结各类民商事案件23349件；充分发挥行政审判职能，审结行政诉讼案件322件，非诉行政案件75件，行政机关负责人出庭率达100%。</w:t>
      </w:r>
    </w:p>
    <w:p w:rsidR="00996E17" w:rsidRPr="0061655A" w:rsidRDefault="00996E17" w:rsidP="008C25A8">
      <w:pPr>
        <w:ind w:leftChars="114" w:left="239" w:firstLineChars="100" w:firstLine="281"/>
        <w:rPr>
          <w:rFonts w:ascii="仿宋" w:eastAsia="仿宋" w:hAnsi="仿宋"/>
          <w:b/>
          <w:bCs/>
          <w:sz w:val="28"/>
          <w:szCs w:val="28"/>
        </w:rPr>
      </w:pPr>
      <w:r w:rsidRPr="0061655A">
        <w:rPr>
          <w:rFonts w:ascii="仿宋" w:eastAsia="仿宋" w:hAnsi="仿宋" w:hint="eastAsia"/>
          <w:b/>
          <w:bCs/>
          <w:sz w:val="28"/>
          <w:szCs w:val="28"/>
        </w:rPr>
        <w:t>2、</w:t>
      </w:r>
      <w:r w:rsidRPr="0061655A">
        <w:rPr>
          <w:rFonts w:ascii="仿宋" w:eastAsia="仿宋" w:hAnsi="仿宋"/>
          <w:b/>
          <w:bCs/>
          <w:sz w:val="28"/>
          <w:szCs w:val="28"/>
        </w:rPr>
        <w:t>目标</w:t>
      </w:r>
      <w:r w:rsidRPr="0061655A">
        <w:rPr>
          <w:rFonts w:ascii="仿宋" w:eastAsia="仿宋" w:hAnsi="仿宋" w:hint="eastAsia"/>
          <w:b/>
          <w:bCs/>
          <w:sz w:val="28"/>
          <w:szCs w:val="28"/>
        </w:rPr>
        <w:t>二</w:t>
      </w:r>
    </w:p>
    <w:p w:rsidR="00652DBE" w:rsidRPr="0061655A" w:rsidRDefault="00996E17" w:rsidP="00A43663">
      <w:pPr>
        <w:spacing w:line="360" w:lineRule="auto"/>
        <w:ind w:firstLineChars="200" w:firstLine="560"/>
        <w:rPr>
          <w:rFonts w:ascii="仿宋_GB2312" w:eastAsia="仿宋_GB2312" w:hAnsi="仿宋_GB2312"/>
          <w:sz w:val="28"/>
          <w:shd w:val="clear" w:color="auto" w:fill="FFFFFF"/>
        </w:rPr>
      </w:pPr>
      <w:r w:rsidRPr="0061655A">
        <w:rPr>
          <w:rFonts w:ascii="仿宋_GB2312" w:eastAsia="仿宋_GB2312" w:hAnsi="仿宋_GB2312" w:hint="eastAsia"/>
          <w:sz w:val="28"/>
          <w:shd w:val="clear" w:color="auto" w:fill="FFFFFF"/>
        </w:rPr>
        <w:t>预期目标：</w:t>
      </w:r>
      <w:r w:rsidR="004552F0" w:rsidRPr="004552F0">
        <w:rPr>
          <w:rFonts w:ascii="仿宋_GB2312" w:eastAsia="仿宋_GB2312" w:hAnsi="仿宋_GB2312" w:hint="eastAsia"/>
          <w:sz w:val="28"/>
          <w:shd w:val="clear" w:color="auto" w:fill="FFFFFF"/>
        </w:rPr>
        <w:t>服务中心大局，在保障高质量发展中彰显新担当。</w:t>
      </w:r>
    </w:p>
    <w:p w:rsidR="00996E17" w:rsidRDefault="00996E17" w:rsidP="00A43663">
      <w:pPr>
        <w:spacing w:line="360" w:lineRule="auto"/>
        <w:ind w:firstLineChars="200" w:firstLine="560"/>
        <w:rPr>
          <w:rFonts w:ascii="仿宋_GB2312" w:eastAsia="仿宋_GB2312" w:hAnsi="仿宋_GB2312"/>
          <w:sz w:val="28"/>
          <w:shd w:val="clear" w:color="auto" w:fill="FFFFFF"/>
        </w:rPr>
      </w:pPr>
      <w:r w:rsidRPr="0061655A">
        <w:rPr>
          <w:rFonts w:ascii="仿宋_GB2312" w:eastAsia="仿宋_GB2312" w:hAnsi="仿宋_GB2312" w:hint="eastAsia"/>
          <w:sz w:val="28"/>
          <w:shd w:val="clear" w:color="auto" w:fill="FFFFFF"/>
        </w:rPr>
        <w:t>实际完成情况：</w:t>
      </w:r>
      <w:r w:rsidR="004552F0" w:rsidRPr="004552F0">
        <w:rPr>
          <w:rFonts w:ascii="仿宋_GB2312" w:eastAsia="仿宋_GB2312" w:hAnsi="仿宋_GB2312" w:hint="eastAsia"/>
          <w:sz w:val="28"/>
          <w:shd w:val="clear" w:color="auto" w:fill="FFFFFF"/>
        </w:rPr>
        <w:t>推进法治化营商环境建设，包联企业</w:t>
      </w:r>
      <w:r w:rsidR="004552F0" w:rsidRPr="004552F0">
        <w:rPr>
          <w:rFonts w:ascii="仿宋_GB2312" w:eastAsia="仿宋_GB2312" w:hAnsi="仿宋_GB2312"/>
          <w:sz w:val="28"/>
          <w:shd w:val="clear" w:color="auto" w:fill="FFFFFF"/>
        </w:rPr>
        <w:t>737家，帮办实事458件；推进扫黑除恶斗争常态化，审结涉恶案件1件，向有关部门移送涉黑涉恶线索4条，执行到位6494.38万元；推进市域社</w:t>
      </w:r>
      <w:r w:rsidR="004552F0" w:rsidRPr="004552F0">
        <w:rPr>
          <w:rFonts w:ascii="仿宋_GB2312" w:eastAsia="仿宋_GB2312" w:hAnsi="仿宋_GB2312"/>
          <w:sz w:val="28"/>
          <w:shd w:val="clear" w:color="auto" w:fill="FFFFFF"/>
        </w:rPr>
        <w:lastRenderedPageBreak/>
        <w:t>会治理现代化，制发司法建议205份，开展各类法治讲座300余次。</w:t>
      </w:r>
    </w:p>
    <w:p w:rsidR="00566A80" w:rsidRPr="0061655A" w:rsidRDefault="00566A80" w:rsidP="00566A80">
      <w:pPr>
        <w:ind w:leftChars="114" w:left="239" w:firstLineChars="100" w:firstLine="281"/>
        <w:rPr>
          <w:rFonts w:ascii="仿宋" w:eastAsia="仿宋" w:hAnsi="仿宋"/>
          <w:b/>
          <w:bCs/>
          <w:sz w:val="28"/>
          <w:szCs w:val="28"/>
        </w:rPr>
      </w:pPr>
      <w:r>
        <w:rPr>
          <w:rFonts w:ascii="仿宋" w:eastAsia="仿宋" w:hAnsi="仿宋" w:hint="eastAsia"/>
          <w:b/>
          <w:bCs/>
          <w:sz w:val="28"/>
          <w:szCs w:val="28"/>
        </w:rPr>
        <w:t>3</w:t>
      </w:r>
      <w:r w:rsidRPr="0061655A">
        <w:rPr>
          <w:rFonts w:ascii="仿宋" w:eastAsia="仿宋" w:hAnsi="仿宋" w:hint="eastAsia"/>
          <w:b/>
          <w:bCs/>
          <w:sz w:val="28"/>
          <w:szCs w:val="28"/>
        </w:rPr>
        <w:t>、</w:t>
      </w:r>
      <w:r w:rsidRPr="0061655A">
        <w:rPr>
          <w:rFonts w:ascii="仿宋" w:eastAsia="仿宋" w:hAnsi="仿宋"/>
          <w:b/>
          <w:bCs/>
          <w:sz w:val="28"/>
          <w:szCs w:val="28"/>
        </w:rPr>
        <w:t>目标</w:t>
      </w:r>
      <w:r>
        <w:rPr>
          <w:rFonts w:ascii="仿宋" w:eastAsia="仿宋" w:hAnsi="仿宋" w:hint="eastAsia"/>
          <w:b/>
          <w:bCs/>
          <w:sz w:val="28"/>
          <w:szCs w:val="28"/>
        </w:rPr>
        <w:t>三</w:t>
      </w:r>
    </w:p>
    <w:p w:rsidR="00566A80" w:rsidRPr="0061655A" w:rsidRDefault="00566A80" w:rsidP="00566A80">
      <w:pPr>
        <w:spacing w:line="360" w:lineRule="auto"/>
        <w:ind w:firstLineChars="200" w:firstLine="560"/>
        <w:rPr>
          <w:rFonts w:ascii="仿宋_GB2312" w:eastAsia="仿宋_GB2312" w:hAnsi="仿宋_GB2312"/>
          <w:sz w:val="28"/>
          <w:shd w:val="clear" w:color="auto" w:fill="FFFFFF"/>
        </w:rPr>
      </w:pPr>
      <w:r w:rsidRPr="0061655A">
        <w:rPr>
          <w:rFonts w:ascii="仿宋_GB2312" w:eastAsia="仿宋_GB2312" w:hAnsi="仿宋_GB2312" w:hint="eastAsia"/>
          <w:sz w:val="28"/>
          <w:shd w:val="clear" w:color="auto" w:fill="FFFFFF"/>
        </w:rPr>
        <w:t>预期目标：</w:t>
      </w:r>
      <w:r w:rsidR="004552F0" w:rsidRPr="004552F0">
        <w:rPr>
          <w:rFonts w:ascii="仿宋_GB2312" w:eastAsia="仿宋_GB2312" w:hAnsi="仿宋_GB2312" w:hint="eastAsia"/>
          <w:sz w:val="28"/>
          <w:shd w:val="clear" w:color="auto" w:fill="FFFFFF"/>
        </w:rPr>
        <w:t>坚持人民至上，在回应群众和社会关切中展现新作为。</w:t>
      </w:r>
    </w:p>
    <w:p w:rsidR="00566A80" w:rsidRDefault="00566A80" w:rsidP="00566A80">
      <w:pPr>
        <w:pStyle w:val="6"/>
        <w:ind w:firstLine="560"/>
        <w:rPr>
          <w:rFonts w:cstheme="minorBidi"/>
          <w:color w:val="auto"/>
          <w:sz w:val="28"/>
          <w:szCs w:val="22"/>
          <w:shd w:val="clear" w:color="auto" w:fill="FFFFFF"/>
        </w:rPr>
      </w:pPr>
      <w:r w:rsidRPr="00566A80">
        <w:rPr>
          <w:rFonts w:cstheme="minorBidi" w:hint="eastAsia"/>
          <w:color w:val="auto"/>
          <w:sz w:val="28"/>
          <w:szCs w:val="22"/>
          <w:shd w:val="clear" w:color="auto" w:fill="FFFFFF"/>
        </w:rPr>
        <w:t>实际完成情况：</w:t>
      </w:r>
      <w:r w:rsidR="004552F0" w:rsidRPr="004552F0">
        <w:rPr>
          <w:rFonts w:cstheme="minorBidi" w:hint="eastAsia"/>
          <w:color w:val="auto"/>
          <w:sz w:val="28"/>
          <w:szCs w:val="22"/>
          <w:shd w:val="clear" w:color="auto" w:fill="FFFFFF"/>
        </w:rPr>
        <w:t>持续强化执行攻坚，执行结案平均用时同比缩短</w:t>
      </w:r>
      <w:r w:rsidR="004552F0" w:rsidRPr="004552F0">
        <w:rPr>
          <w:rFonts w:cstheme="minorBidi"/>
          <w:color w:val="auto"/>
          <w:sz w:val="28"/>
          <w:szCs w:val="22"/>
          <w:shd w:val="clear" w:color="auto" w:fill="FFFFFF"/>
        </w:rPr>
        <w:t>22.96天，开展“陇原风暴”执行专项行动，执行到位8.3亿元；持续提升诉讼服务水平，网上立案4228件，接待群众来访224人次，依法减缓免诉讼费70.8万元；持续推进诉源治理，成立各类特色调解组织125个，引入特邀调解员175人，诉前调解成功率74%。</w:t>
      </w:r>
    </w:p>
    <w:p w:rsidR="004552F0" w:rsidRPr="0061655A" w:rsidRDefault="004552F0" w:rsidP="004552F0">
      <w:pPr>
        <w:ind w:leftChars="114" w:left="239" w:firstLineChars="100" w:firstLine="281"/>
        <w:rPr>
          <w:rFonts w:ascii="仿宋" w:eastAsia="仿宋" w:hAnsi="仿宋"/>
          <w:b/>
          <w:bCs/>
          <w:sz w:val="28"/>
          <w:szCs w:val="28"/>
        </w:rPr>
      </w:pPr>
      <w:r>
        <w:rPr>
          <w:rFonts w:ascii="仿宋" w:eastAsia="仿宋" w:hAnsi="仿宋" w:hint="eastAsia"/>
          <w:b/>
          <w:bCs/>
          <w:sz w:val="28"/>
          <w:szCs w:val="28"/>
        </w:rPr>
        <w:t>4</w:t>
      </w:r>
      <w:r w:rsidRPr="0061655A">
        <w:rPr>
          <w:rFonts w:ascii="仿宋" w:eastAsia="仿宋" w:hAnsi="仿宋" w:hint="eastAsia"/>
          <w:b/>
          <w:bCs/>
          <w:sz w:val="28"/>
          <w:szCs w:val="28"/>
        </w:rPr>
        <w:t>、</w:t>
      </w:r>
      <w:r w:rsidRPr="0061655A">
        <w:rPr>
          <w:rFonts w:ascii="仿宋" w:eastAsia="仿宋" w:hAnsi="仿宋"/>
          <w:b/>
          <w:bCs/>
          <w:sz w:val="28"/>
          <w:szCs w:val="28"/>
        </w:rPr>
        <w:t>目标</w:t>
      </w:r>
      <w:r>
        <w:rPr>
          <w:rFonts w:ascii="仿宋" w:eastAsia="仿宋" w:hAnsi="仿宋" w:hint="eastAsia"/>
          <w:b/>
          <w:bCs/>
          <w:sz w:val="28"/>
          <w:szCs w:val="28"/>
        </w:rPr>
        <w:t>四</w:t>
      </w:r>
    </w:p>
    <w:p w:rsidR="004552F0" w:rsidRPr="0061655A" w:rsidRDefault="004552F0" w:rsidP="004552F0">
      <w:pPr>
        <w:spacing w:line="360" w:lineRule="auto"/>
        <w:ind w:firstLineChars="200" w:firstLine="560"/>
        <w:rPr>
          <w:rFonts w:ascii="仿宋_GB2312" w:eastAsia="仿宋_GB2312" w:hAnsi="仿宋_GB2312"/>
          <w:sz w:val="28"/>
          <w:shd w:val="clear" w:color="auto" w:fill="FFFFFF"/>
        </w:rPr>
      </w:pPr>
      <w:r w:rsidRPr="0061655A">
        <w:rPr>
          <w:rFonts w:ascii="仿宋_GB2312" w:eastAsia="仿宋_GB2312" w:hAnsi="仿宋_GB2312" w:hint="eastAsia"/>
          <w:sz w:val="28"/>
          <w:shd w:val="clear" w:color="auto" w:fill="FFFFFF"/>
        </w:rPr>
        <w:t>预期目标：</w:t>
      </w:r>
      <w:r w:rsidRPr="004552F0">
        <w:rPr>
          <w:rFonts w:ascii="仿宋_GB2312" w:eastAsia="仿宋_GB2312" w:hAnsi="仿宋_GB2312" w:hint="eastAsia"/>
          <w:sz w:val="28"/>
          <w:shd w:val="clear" w:color="auto" w:fill="FFFFFF"/>
        </w:rPr>
        <w:t>健全工作机制，在深化司法体制改革中收获新成果。</w:t>
      </w:r>
    </w:p>
    <w:p w:rsidR="004552F0" w:rsidRDefault="004552F0" w:rsidP="004552F0">
      <w:pPr>
        <w:pStyle w:val="6"/>
        <w:ind w:firstLine="560"/>
        <w:rPr>
          <w:rFonts w:cstheme="minorBidi"/>
          <w:color w:val="auto"/>
          <w:sz w:val="28"/>
          <w:szCs w:val="22"/>
          <w:shd w:val="clear" w:color="auto" w:fill="FFFFFF"/>
        </w:rPr>
      </w:pPr>
      <w:r w:rsidRPr="00566A80">
        <w:rPr>
          <w:rFonts w:cstheme="minorBidi" w:hint="eastAsia"/>
          <w:color w:val="auto"/>
          <w:sz w:val="28"/>
          <w:szCs w:val="22"/>
          <w:shd w:val="clear" w:color="auto" w:fill="FFFFFF"/>
        </w:rPr>
        <w:t>实际完成情况：</w:t>
      </w:r>
      <w:r w:rsidRPr="004552F0">
        <w:rPr>
          <w:rFonts w:cstheme="minorBidi" w:hint="eastAsia"/>
          <w:color w:val="auto"/>
          <w:sz w:val="28"/>
          <w:szCs w:val="22"/>
          <w:shd w:val="clear" w:color="auto" w:fill="FFFFFF"/>
        </w:rPr>
        <w:t>落实司法责任制，院领导带头办案</w:t>
      </w:r>
      <w:r w:rsidRPr="004552F0">
        <w:rPr>
          <w:rFonts w:cstheme="minorBidi"/>
          <w:color w:val="auto"/>
          <w:sz w:val="28"/>
          <w:szCs w:val="22"/>
          <w:shd w:val="clear" w:color="auto" w:fill="FFFFFF"/>
        </w:rPr>
        <w:t>1280件；强化审判管理，组建新型快审团队50个，案件平均审理天数同比缩短17.8天；完善审判监督，审结再审案件33件，减刑假释案件291件，69件积案全部审结。</w:t>
      </w:r>
    </w:p>
    <w:p w:rsidR="004552F0" w:rsidRPr="0061655A" w:rsidRDefault="004552F0" w:rsidP="004552F0">
      <w:pPr>
        <w:ind w:leftChars="114" w:left="239" w:firstLineChars="100" w:firstLine="281"/>
        <w:rPr>
          <w:rFonts w:ascii="仿宋" w:eastAsia="仿宋" w:hAnsi="仿宋"/>
          <w:b/>
          <w:bCs/>
          <w:sz w:val="28"/>
          <w:szCs w:val="28"/>
        </w:rPr>
      </w:pPr>
      <w:r>
        <w:rPr>
          <w:rFonts w:ascii="仿宋" w:eastAsia="仿宋" w:hAnsi="仿宋" w:hint="eastAsia"/>
          <w:b/>
          <w:bCs/>
          <w:sz w:val="28"/>
          <w:szCs w:val="28"/>
        </w:rPr>
        <w:t>5</w:t>
      </w:r>
      <w:r w:rsidRPr="0061655A">
        <w:rPr>
          <w:rFonts w:ascii="仿宋" w:eastAsia="仿宋" w:hAnsi="仿宋" w:hint="eastAsia"/>
          <w:b/>
          <w:bCs/>
          <w:sz w:val="28"/>
          <w:szCs w:val="28"/>
        </w:rPr>
        <w:t>、</w:t>
      </w:r>
      <w:r w:rsidRPr="0061655A">
        <w:rPr>
          <w:rFonts w:ascii="仿宋" w:eastAsia="仿宋" w:hAnsi="仿宋"/>
          <w:b/>
          <w:bCs/>
          <w:sz w:val="28"/>
          <w:szCs w:val="28"/>
        </w:rPr>
        <w:t>目标</w:t>
      </w:r>
      <w:r>
        <w:rPr>
          <w:rFonts w:ascii="仿宋" w:eastAsia="仿宋" w:hAnsi="仿宋" w:hint="eastAsia"/>
          <w:b/>
          <w:bCs/>
          <w:sz w:val="28"/>
          <w:szCs w:val="28"/>
        </w:rPr>
        <w:t>五</w:t>
      </w:r>
    </w:p>
    <w:p w:rsidR="004552F0" w:rsidRPr="004552F0" w:rsidRDefault="004552F0" w:rsidP="004552F0">
      <w:pPr>
        <w:spacing w:line="360" w:lineRule="auto"/>
        <w:ind w:firstLineChars="200" w:firstLine="560"/>
        <w:rPr>
          <w:rFonts w:ascii="仿宋_GB2312" w:eastAsia="仿宋_GB2312" w:hAnsi="仿宋_GB2312"/>
          <w:sz w:val="28"/>
          <w:shd w:val="clear" w:color="auto" w:fill="FFFFFF"/>
        </w:rPr>
      </w:pPr>
      <w:r w:rsidRPr="004552F0">
        <w:rPr>
          <w:rFonts w:ascii="仿宋_GB2312" w:eastAsia="仿宋_GB2312" w:hAnsi="仿宋_GB2312" w:hint="eastAsia"/>
          <w:sz w:val="28"/>
          <w:shd w:val="clear" w:color="auto" w:fill="FFFFFF"/>
        </w:rPr>
        <w:t>预期目标：着力固本强基，在强化法院政治建设中迈出新步伐。</w:t>
      </w:r>
    </w:p>
    <w:p w:rsidR="004552F0" w:rsidRPr="004552F0" w:rsidRDefault="004552F0" w:rsidP="004552F0">
      <w:pPr>
        <w:spacing w:line="360" w:lineRule="auto"/>
        <w:ind w:firstLineChars="200" w:firstLine="560"/>
        <w:rPr>
          <w:rFonts w:ascii="仿宋_GB2312" w:eastAsia="仿宋_GB2312" w:hAnsi="仿宋_GB2312"/>
          <w:sz w:val="28"/>
          <w:shd w:val="clear" w:color="auto" w:fill="FFFFFF"/>
        </w:rPr>
      </w:pPr>
      <w:r w:rsidRPr="004552F0">
        <w:rPr>
          <w:rFonts w:ascii="仿宋_GB2312" w:eastAsia="仿宋_GB2312" w:hAnsi="仿宋_GB2312" w:hint="eastAsia"/>
          <w:sz w:val="28"/>
          <w:shd w:val="clear" w:color="auto" w:fill="FFFFFF"/>
        </w:rPr>
        <w:t>实际完成情况：全面强化政治理论武装，开展调查研究课题</w:t>
      </w:r>
      <w:r w:rsidRPr="004552F0">
        <w:rPr>
          <w:rFonts w:ascii="仿宋_GB2312" w:eastAsia="仿宋_GB2312" w:hAnsi="仿宋_GB2312"/>
          <w:sz w:val="28"/>
          <w:shd w:val="clear" w:color="auto" w:fill="FFFFFF"/>
        </w:rPr>
        <w:t>9项；全面推进从严管党治院，印发情况通报、风险提示13期，开展审务督察4次；全面释放党建引领效应，突出行业特点打造的“熠熠生徽”党建品牌，被表彰命名为全省法院唯一一个党建类文化建设特色项目。</w:t>
      </w:r>
    </w:p>
    <w:p w:rsidR="004552F0" w:rsidRPr="0061655A" w:rsidRDefault="004552F0" w:rsidP="004552F0">
      <w:pPr>
        <w:ind w:leftChars="114" w:left="239" w:firstLineChars="100" w:firstLine="281"/>
        <w:rPr>
          <w:rFonts w:ascii="仿宋" w:eastAsia="仿宋" w:hAnsi="仿宋"/>
          <w:b/>
          <w:bCs/>
          <w:sz w:val="28"/>
          <w:szCs w:val="28"/>
        </w:rPr>
      </w:pPr>
      <w:r>
        <w:rPr>
          <w:rFonts w:ascii="仿宋" w:eastAsia="仿宋" w:hAnsi="仿宋" w:hint="eastAsia"/>
          <w:b/>
          <w:bCs/>
          <w:sz w:val="28"/>
          <w:szCs w:val="28"/>
        </w:rPr>
        <w:t>6</w:t>
      </w:r>
      <w:r w:rsidRPr="0061655A">
        <w:rPr>
          <w:rFonts w:ascii="仿宋" w:eastAsia="仿宋" w:hAnsi="仿宋" w:hint="eastAsia"/>
          <w:b/>
          <w:bCs/>
          <w:sz w:val="28"/>
          <w:szCs w:val="28"/>
        </w:rPr>
        <w:t>、</w:t>
      </w:r>
      <w:r w:rsidRPr="0061655A">
        <w:rPr>
          <w:rFonts w:ascii="仿宋" w:eastAsia="仿宋" w:hAnsi="仿宋"/>
          <w:b/>
          <w:bCs/>
          <w:sz w:val="28"/>
          <w:szCs w:val="28"/>
        </w:rPr>
        <w:t>目标</w:t>
      </w:r>
      <w:r>
        <w:rPr>
          <w:rFonts w:ascii="仿宋" w:eastAsia="仿宋" w:hAnsi="仿宋" w:hint="eastAsia"/>
          <w:b/>
          <w:bCs/>
          <w:sz w:val="28"/>
          <w:szCs w:val="28"/>
        </w:rPr>
        <w:t>六</w:t>
      </w:r>
    </w:p>
    <w:p w:rsidR="004552F0" w:rsidRPr="004552F0" w:rsidRDefault="004552F0" w:rsidP="004552F0">
      <w:pPr>
        <w:spacing w:line="360" w:lineRule="auto"/>
        <w:ind w:firstLineChars="200" w:firstLine="560"/>
        <w:rPr>
          <w:rFonts w:ascii="仿宋_GB2312" w:eastAsia="仿宋_GB2312" w:hAnsi="仿宋_GB2312"/>
          <w:sz w:val="28"/>
          <w:shd w:val="clear" w:color="auto" w:fill="FFFFFF"/>
        </w:rPr>
      </w:pPr>
      <w:r w:rsidRPr="004552F0">
        <w:rPr>
          <w:rFonts w:ascii="仿宋_GB2312" w:eastAsia="仿宋_GB2312" w:hAnsi="仿宋_GB2312" w:hint="eastAsia"/>
          <w:sz w:val="28"/>
          <w:shd w:val="clear" w:color="auto" w:fill="FFFFFF"/>
        </w:rPr>
        <w:t>预期目标：</w:t>
      </w:r>
      <w:r w:rsidR="006A44C3" w:rsidRPr="006A44C3">
        <w:rPr>
          <w:rFonts w:ascii="仿宋_GB2312" w:eastAsia="仿宋_GB2312" w:hAnsi="仿宋_GB2312" w:hint="eastAsia"/>
          <w:sz w:val="28"/>
          <w:shd w:val="clear" w:color="auto" w:fill="FFFFFF"/>
        </w:rPr>
        <w:t>自觉接受监督，在充分发扬司法民主中增添新动力。</w:t>
      </w:r>
    </w:p>
    <w:p w:rsidR="004552F0" w:rsidRPr="004552F0" w:rsidRDefault="004552F0" w:rsidP="004552F0">
      <w:pPr>
        <w:spacing w:line="360" w:lineRule="auto"/>
        <w:ind w:firstLineChars="200" w:firstLine="560"/>
        <w:rPr>
          <w:rFonts w:ascii="仿宋_GB2312" w:eastAsia="仿宋_GB2312" w:hAnsi="仿宋_GB2312"/>
          <w:sz w:val="28"/>
          <w:shd w:val="clear" w:color="auto" w:fill="FFFFFF"/>
        </w:rPr>
      </w:pPr>
      <w:r w:rsidRPr="004552F0">
        <w:rPr>
          <w:rFonts w:ascii="仿宋_GB2312" w:eastAsia="仿宋_GB2312" w:hAnsi="仿宋_GB2312" w:hint="eastAsia"/>
          <w:sz w:val="28"/>
          <w:shd w:val="clear" w:color="auto" w:fill="FFFFFF"/>
        </w:rPr>
        <w:lastRenderedPageBreak/>
        <w:t>实际完成情况：</w:t>
      </w:r>
      <w:r w:rsidR="006A44C3" w:rsidRPr="006A44C3">
        <w:rPr>
          <w:rFonts w:ascii="仿宋_GB2312" w:eastAsia="仿宋_GB2312" w:hAnsi="仿宋_GB2312" w:hint="eastAsia"/>
          <w:sz w:val="28"/>
          <w:shd w:val="clear" w:color="auto" w:fill="FFFFFF"/>
        </w:rPr>
        <w:t>依法接受人大监督，邀请人大代表、政协委员视察法院、旁听庭审、见证执行</w:t>
      </w:r>
      <w:r w:rsidR="006A44C3" w:rsidRPr="006A44C3">
        <w:rPr>
          <w:rFonts w:ascii="仿宋_GB2312" w:eastAsia="仿宋_GB2312" w:hAnsi="仿宋_GB2312"/>
          <w:sz w:val="28"/>
          <w:shd w:val="clear" w:color="auto" w:fill="FFFFFF"/>
        </w:rPr>
        <w:t>80次；依法接受法律监督，审结刑事再审案件1件，审结民事再审案件7件；依法接受社会监督，运用门户网站、微信、抖音等新媒体发布工作动态、各类信息4000余条，举行新闻发布会、公众开放日活动70场次。</w:t>
      </w:r>
    </w:p>
    <w:p w:rsidR="00BA59A1" w:rsidRPr="00A43663" w:rsidRDefault="00BF3611" w:rsidP="00A43663">
      <w:pPr>
        <w:ind w:firstLineChars="200" w:firstLine="643"/>
        <w:rPr>
          <w:rFonts w:ascii="楷体" w:eastAsia="楷体" w:hAnsi="楷体" w:cstheme="majorBidi"/>
          <w:b/>
          <w:bCs/>
          <w:sz w:val="32"/>
          <w:szCs w:val="32"/>
        </w:rPr>
      </w:pPr>
      <w:r w:rsidRPr="00A43663">
        <w:rPr>
          <w:rFonts w:ascii="楷体" w:eastAsia="楷体" w:hAnsi="楷体" w:cstheme="majorBidi" w:hint="eastAsia"/>
          <w:b/>
          <w:bCs/>
          <w:sz w:val="32"/>
          <w:szCs w:val="32"/>
        </w:rPr>
        <w:t>（三）各项指标完成情况分析</w:t>
      </w:r>
    </w:p>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b/>
          <w:bCs/>
          <w:sz w:val="28"/>
          <w:szCs w:val="28"/>
        </w:rPr>
        <w:t>1、</w:t>
      </w:r>
      <w:r w:rsidRPr="008C25A8">
        <w:rPr>
          <w:rFonts w:ascii="仿宋" w:eastAsia="仿宋" w:hAnsi="仿宋" w:hint="eastAsia"/>
          <w:b/>
          <w:bCs/>
          <w:sz w:val="28"/>
          <w:szCs w:val="28"/>
        </w:rPr>
        <w:t>部门管理</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根据《202</w:t>
      </w:r>
      <w:r w:rsidR="006A44C3">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年</w:t>
      </w:r>
      <w:r w:rsidR="00980F41">
        <w:rPr>
          <w:rFonts w:ascii="仿宋_GB2312" w:eastAsia="仿宋_GB2312" w:hAnsi="仿宋_GB2312" w:hint="eastAsia"/>
          <w:sz w:val="28"/>
          <w:shd w:val="clear" w:color="auto" w:fill="FFFFFF"/>
        </w:rPr>
        <w:t>酒泉市中级</w:t>
      </w:r>
      <w:r w:rsidR="00D3161D" w:rsidRPr="00A43663">
        <w:rPr>
          <w:rFonts w:ascii="仿宋_GB2312" w:eastAsia="仿宋_GB2312" w:hAnsi="仿宋_GB2312" w:hint="eastAsia"/>
          <w:sz w:val="28"/>
          <w:shd w:val="clear" w:color="auto" w:fill="FFFFFF"/>
        </w:rPr>
        <w:t>人民法院</w:t>
      </w:r>
      <w:r w:rsidRPr="00A43663">
        <w:rPr>
          <w:rFonts w:ascii="仿宋_GB2312" w:eastAsia="仿宋_GB2312" w:hAnsi="仿宋_GB2312"/>
          <w:sz w:val="28"/>
          <w:shd w:val="clear" w:color="auto" w:fill="FFFFFF"/>
        </w:rPr>
        <w:t>整体支出绩效自评表》</w:t>
      </w:r>
      <w:r w:rsidRPr="00A43663">
        <w:rPr>
          <w:rFonts w:ascii="仿宋_GB2312" w:eastAsia="仿宋_GB2312" w:hAnsi="仿宋_GB2312" w:hint="eastAsia"/>
          <w:sz w:val="28"/>
          <w:shd w:val="clear" w:color="auto" w:fill="FFFFFF"/>
        </w:rPr>
        <w:t>一级指标部门管理下设</w:t>
      </w:r>
      <w:r w:rsidR="006A44C3">
        <w:rPr>
          <w:rFonts w:ascii="仿宋_GB2312" w:eastAsia="仿宋_GB2312" w:hAnsi="仿宋_GB2312" w:hint="eastAsia"/>
          <w:sz w:val="28"/>
          <w:shd w:val="clear" w:color="auto" w:fill="FFFFFF"/>
        </w:rPr>
        <w:t>4</w:t>
      </w:r>
      <w:r w:rsidRPr="00A43663">
        <w:rPr>
          <w:rFonts w:ascii="仿宋_GB2312" w:eastAsia="仿宋_GB2312" w:hAnsi="仿宋_GB2312"/>
          <w:sz w:val="28"/>
          <w:shd w:val="clear" w:color="auto" w:fill="FFFFFF"/>
        </w:rPr>
        <w:t>个二级指标，</w:t>
      </w:r>
      <w:r w:rsidR="006A44C3">
        <w:rPr>
          <w:rFonts w:ascii="仿宋_GB2312" w:eastAsia="仿宋_GB2312" w:hAnsi="仿宋_GB2312" w:hint="eastAsia"/>
          <w:sz w:val="28"/>
          <w:shd w:val="clear" w:color="auto" w:fill="FFFFFF"/>
        </w:rPr>
        <w:t>8</w:t>
      </w:r>
      <w:r w:rsidRPr="00A43663">
        <w:rPr>
          <w:rFonts w:ascii="仿宋_GB2312" w:eastAsia="仿宋_GB2312" w:hAnsi="仿宋_GB2312"/>
          <w:sz w:val="28"/>
          <w:shd w:val="clear" w:color="auto" w:fill="FFFFFF"/>
        </w:rPr>
        <w:t>个三级指标，指标</w:t>
      </w:r>
      <w:r w:rsidRPr="00A43663">
        <w:rPr>
          <w:rFonts w:ascii="仿宋_GB2312" w:eastAsia="仿宋_GB2312" w:hAnsi="仿宋_GB2312" w:hint="eastAsia"/>
          <w:sz w:val="28"/>
          <w:shd w:val="clear" w:color="auto" w:fill="FFFFFF"/>
        </w:rPr>
        <w:t>权重合计20</w:t>
      </w:r>
      <w:r w:rsidRPr="00A43663">
        <w:rPr>
          <w:rFonts w:ascii="仿宋_GB2312" w:eastAsia="仿宋_GB2312" w:hAnsi="仿宋_GB2312"/>
          <w:sz w:val="28"/>
          <w:shd w:val="clear" w:color="auto" w:fill="FFFFFF"/>
        </w:rPr>
        <w:t>分，自评得分</w:t>
      </w:r>
      <w:r w:rsidRPr="00A43663">
        <w:rPr>
          <w:rFonts w:ascii="仿宋_GB2312" w:eastAsia="仿宋_GB2312" w:hAnsi="仿宋_GB2312" w:hint="eastAsia"/>
          <w:sz w:val="28"/>
          <w:shd w:val="clear" w:color="auto" w:fill="FFFFFF"/>
        </w:rPr>
        <w:t>1</w:t>
      </w:r>
      <w:r w:rsidR="00566A80">
        <w:rPr>
          <w:rFonts w:ascii="仿宋_GB2312" w:eastAsia="仿宋_GB2312" w:hAnsi="仿宋_GB2312" w:hint="eastAsia"/>
          <w:sz w:val="28"/>
          <w:shd w:val="clear" w:color="auto" w:fill="FFFFFF"/>
        </w:rPr>
        <w:t>8.</w:t>
      </w:r>
      <w:r w:rsidR="006A44C3">
        <w:rPr>
          <w:rFonts w:ascii="仿宋_GB2312" w:eastAsia="仿宋_GB2312" w:hAnsi="仿宋_GB2312" w:hint="eastAsia"/>
          <w:sz w:val="28"/>
          <w:shd w:val="clear" w:color="auto" w:fill="FFFFFF"/>
        </w:rPr>
        <w:t>66</w:t>
      </w:r>
      <w:r w:rsidRPr="00A43663">
        <w:rPr>
          <w:rFonts w:ascii="仿宋_GB2312" w:eastAsia="仿宋_GB2312" w:hAnsi="仿宋_GB2312"/>
          <w:sz w:val="28"/>
          <w:shd w:val="clear" w:color="auto" w:fill="FFFFFF"/>
        </w:rPr>
        <w:t>分，得分率为</w:t>
      </w:r>
      <w:r w:rsidR="00566A80">
        <w:rPr>
          <w:rFonts w:ascii="仿宋_GB2312" w:eastAsia="仿宋_GB2312" w:hAnsi="仿宋_GB2312" w:hint="eastAsia"/>
          <w:sz w:val="28"/>
          <w:shd w:val="clear" w:color="auto" w:fill="FFFFFF"/>
        </w:rPr>
        <w:t>9</w:t>
      </w:r>
      <w:r w:rsidR="006A44C3">
        <w:rPr>
          <w:rFonts w:ascii="仿宋_GB2312" w:eastAsia="仿宋_GB2312" w:hAnsi="仿宋_GB2312" w:hint="eastAsia"/>
          <w:sz w:val="28"/>
          <w:shd w:val="clear" w:color="auto" w:fill="FFFFFF"/>
        </w:rPr>
        <w:t>3.3</w:t>
      </w:r>
      <w:r w:rsidRPr="00A43663">
        <w:rPr>
          <w:rFonts w:ascii="仿宋_GB2312" w:eastAsia="仿宋_GB2312" w:hAnsi="仿宋_GB2312" w:hint="eastAsia"/>
          <w:sz w:val="28"/>
          <w:shd w:val="clear" w:color="auto" w:fill="FFFFFF"/>
        </w:rPr>
        <w:t xml:space="preserve"> </w:t>
      </w:r>
      <w:r w:rsidRPr="00A43663">
        <w:rPr>
          <w:rFonts w:ascii="仿宋_GB2312" w:eastAsia="仿宋_GB2312" w:hAnsi="仿宋_GB2312"/>
          <w:sz w:val="28"/>
          <w:shd w:val="clear" w:color="auto" w:fill="FFFFFF"/>
        </w:rPr>
        <w:t>%。各指标得分</w:t>
      </w:r>
      <w:r w:rsidRPr="00A43663">
        <w:rPr>
          <w:rFonts w:ascii="仿宋_GB2312" w:eastAsia="仿宋_GB2312" w:hAnsi="仿宋_GB2312" w:hint="eastAsia"/>
          <w:sz w:val="28"/>
          <w:shd w:val="clear" w:color="auto" w:fill="FFFFFF"/>
        </w:rPr>
        <w:t>情况如下图所示：</w:t>
      </w:r>
    </w:p>
    <w:tbl>
      <w:tblPr>
        <w:tblW w:w="8902" w:type="dxa"/>
        <w:tblInd w:w="-147" w:type="dxa"/>
        <w:tblLook w:val="04A0"/>
      </w:tblPr>
      <w:tblGrid>
        <w:gridCol w:w="2949"/>
        <w:gridCol w:w="1417"/>
        <w:gridCol w:w="1418"/>
        <w:gridCol w:w="1021"/>
        <w:gridCol w:w="992"/>
        <w:gridCol w:w="1105"/>
      </w:tblGrid>
      <w:tr w:rsidR="00BA59A1" w:rsidRPr="00313E29" w:rsidTr="00313E29">
        <w:trPr>
          <w:trHeight w:val="624"/>
        </w:trPr>
        <w:tc>
          <w:tcPr>
            <w:tcW w:w="29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9A1" w:rsidRPr="006A44C3" w:rsidRDefault="00BF3611">
            <w:pPr>
              <w:widowControl/>
              <w:jc w:val="center"/>
              <w:rPr>
                <w:rFonts w:ascii="仿宋" w:eastAsia="仿宋" w:hAnsi="仿宋"/>
                <w:color w:val="333333"/>
                <w:sz w:val="24"/>
                <w:szCs w:val="24"/>
              </w:rPr>
            </w:pPr>
            <w:r w:rsidRPr="006A44C3">
              <w:rPr>
                <w:rFonts w:ascii="仿宋" w:eastAsia="仿宋" w:hAnsi="仿宋" w:hint="eastAsia"/>
                <w:color w:val="333333"/>
                <w:sz w:val="24"/>
                <w:szCs w:val="24"/>
              </w:rPr>
              <w:t>三级指标</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A59A1" w:rsidRPr="006A44C3" w:rsidRDefault="00BF3611">
            <w:pPr>
              <w:widowControl/>
              <w:jc w:val="center"/>
              <w:rPr>
                <w:rFonts w:ascii="仿宋" w:eastAsia="仿宋" w:hAnsi="仿宋"/>
                <w:color w:val="333333"/>
                <w:sz w:val="24"/>
                <w:szCs w:val="24"/>
              </w:rPr>
            </w:pPr>
            <w:r w:rsidRPr="006A44C3">
              <w:rPr>
                <w:rFonts w:ascii="仿宋" w:eastAsia="仿宋" w:hAnsi="仿宋" w:hint="eastAsia"/>
                <w:color w:val="333333"/>
                <w:sz w:val="24"/>
                <w:szCs w:val="24"/>
              </w:rPr>
              <w:t>年度指标值</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A59A1" w:rsidRPr="006A44C3" w:rsidRDefault="00BF3611">
            <w:pPr>
              <w:widowControl/>
              <w:jc w:val="center"/>
              <w:rPr>
                <w:rFonts w:ascii="仿宋" w:eastAsia="仿宋" w:hAnsi="仿宋"/>
                <w:color w:val="333333"/>
                <w:sz w:val="24"/>
                <w:szCs w:val="24"/>
              </w:rPr>
            </w:pPr>
            <w:r w:rsidRPr="006A44C3">
              <w:rPr>
                <w:rFonts w:ascii="仿宋" w:eastAsia="仿宋" w:hAnsi="仿宋" w:hint="eastAsia"/>
                <w:color w:val="333333"/>
                <w:sz w:val="24"/>
                <w:szCs w:val="24"/>
              </w:rPr>
              <w:t>实际完成值</w:t>
            </w:r>
          </w:p>
        </w:tc>
        <w:tc>
          <w:tcPr>
            <w:tcW w:w="1021" w:type="dxa"/>
            <w:tcBorders>
              <w:top w:val="single" w:sz="4" w:space="0" w:color="auto"/>
              <w:left w:val="nil"/>
              <w:bottom w:val="single" w:sz="4" w:space="0" w:color="auto"/>
              <w:right w:val="single" w:sz="4" w:space="0" w:color="auto"/>
            </w:tcBorders>
            <w:shd w:val="clear" w:color="auto" w:fill="auto"/>
            <w:noWrap/>
            <w:vAlign w:val="center"/>
          </w:tcPr>
          <w:p w:rsidR="00BA59A1" w:rsidRPr="006A44C3" w:rsidRDefault="007E2C97">
            <w:pPr>
              <w:widowControl/>
              <w:jc w:val="center"/>
              <w:rPr>
                <w:rFonts w:ascii="仿宋" w:eastAsia="仿宋" w:hAnsi="仿宋"/>
                <w:color w:val="333333"/>
                <w:sz w:val="24"/>
                <w:szCs w:val="24"/>
              </w:rPr>
            </w:pPr>
            <w:r>
              <w:rPr>
                <w:rFonts w:ascii="仿宋" w:eastAsia="仿宋" w:hAnsi="仿宋" w:hint="eastAsia"/>
                <w:color w:val="333333"/>
                <w:sz w:val="24"/>
                <w:szCs w:val="24"/>
              </w:rPr>
              <w:t>分值</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A59A1" w:rsidRPr="006A44C3" w:rsidRDefault="00BF3611">
            <w:pPr>
              <w:widowControl/>
              <w:jc w:val="center"/>
              <w:rPr>
                <w:rFonts w:ascii="仿宋" w:eastAsia="仿宋" w:hAnsi="仿宋"/>
                <w:color w:val="333333"/>
                <w:sz w:val="24"/>
                <w:szCs w:val="24"/>
              </w:rPr>
            </w:pPr>
            <w:r w:rsidRPr="006A44C3">
              <w:rPr>
                <w:rFonts w:ascii="仿宋" w:eastAsia="仿宋" w:hAnsi="仿宋" w:hint="eastAsia"/>
                <w:color w:val="333333"/>
                <w:sz w:val="24"/>
                <w:szCs w:val="24"/>
              </w:rPr>
              <w:t>得分</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BA59A1" w:rsidRPr="006A44C3" w:rsidRDefault="00BF3611">
            <w:pPr>
              <w:widowControl/>
              <w:jc w:val="center"/>
              <w:rPr>
                <w:rFonts w:ascii="仿宋" w:eastAsia="仿宋" w:hAnsi="仿宋"/>
                <w:color w:val="333333"/>
                <w:sz w:val="24"/>
                <w:szCs w:val="24"/>
              </w:rPr>
            </w:pPr>
            <w:r w:rsidRPr="006A44C3">
              <w:rPr>
                <w:rFonts w:ascii="仿宋" w:eastAsia="仿宋" w:hAnsi="仿宋" w:hint="eastAsia"/>
                <w:color w:val="333333"/>
                <w:sz w:val="24"/>
                <w:szCs w:val="24"/>
              </w:rPr>
              <w:t>得分率</w:t>
            </w:r>
          </w:p>
        </w:tc>
      </w:tr>
      <w:tr w:rsidR="006A44C3" w:rsidRPr="00313E29" w:rsidTr="00E8500D">
        <w:trPr>
          <w:trHeight w:val="624"/>
        </w:trPr>
        <w:tc>
          <w:tcPr>
            <w:tcW w:w="2949" w:type="dxa"/>
            <w:tcBorders>
              <w:top w:val="nil"/>
              <w:left w:val="single" w:sz="4" w:space="0" w:color="auto"/>
              <w:bottom w:val="single" w:sz="4" w:space="0" w:color="auto"/>
              <w:right w:val="single" w:sz="4" w:space="0" w:color="auto"/>
            </w:tcBorders>
            <w:shd w:val="clear" w:color="auto" w:fill="auto"/>
            <w:noWrap/>
            <w:vAlign w:val="center"/>
          </w:tcPr>
          <w:p w:rsidR="006A44C3" w:rsidRPr="006A44C3" w:rsidRDefault="006A44C3">
            <w:pPr>
              <w:rPr>
                <w:rFonts w:ascii="仿宋" w:eastAsia="仿宋" w:hAnsi="仿宋"/>
                <w:color w:val="333333"/>
                <w:sz w:val="24"/>
                <w:szCs w:val="24"/>
              </w:rPr>
            </w:pPr>
            <w:r w:rsidRPr="006A44C3">
              <w:rPr>
                <w:rFonts w:ascii="仿宋" w:eastAsia="仿宋" w:hAnsi="仿宋" w:hint="eastAsia"/>
                <w:color w:val="333333"/>
                <w:sz w:val="24"/>
                <w:szCs w:val="24"/>
              </w:rPr>
              <w:t>基本支出预算执行率</w:t>
            </w:r>
          </w:p>
        </w:tc>
        <w:tc>
          <w:tcPr>
            <w:tcW w:w="1417"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=100%</w:t>
            </w:r>
          </w:p>
        </w:tc>
        <w:tc>
          <w:tcPr>
            <w:tcW w:w="1418"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100%</w:t>
            </w:r>
          </w:p>
        </w:tc>
        <w:tc>
          <w:tcPr>
            <w:tcW w:w="1021"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2</w:t>
            </w:r>
          </w:p>
        </w:tc>
        <w:tc>
          <w:tcPr>
            <w:tcW w:w="1105" w:type="dxa"/>
            <w:tcBorders>
              <w:top w:val="nil"/>
              <w:left w:val="nil"/>
              <w:bottom w:val="single" w:sz="4" w:space="0" w:color="auto"/>
              <w:right w:val="single" w:sz="4" w:space="0" w:color="auto"/>
            </w:tcBorders>
            <w:shd w:val="clear" w:color="auto" w:fill="auto"/>
            <w:noWrap/>
            <w:vAlign w:val="center"/>
          </w:tcPr>
          <w:p w:rsidR="006A44C3" w:rsidRPr="006A44C3" w:rsidRDefault="006A44C3" w:rsidP="006A44C3">
            <w:pPr>
              <w:jc w:val="center"/>
              <w:rPr>
                <w:rFonts w:ascii="仿宋" w:eastAsia="仿宋" w:hAnsi="仿宋"/>
                <w:color w:val="333333"/>
                <w:sz w:val="24"/>
                <w:szCs w:val="24"/>
              </w:rPr>
            </w:pPr>
            <w:r w:rsidRPr="006A44C3">
              <w:rPr>
                <w:rFonts w:ascii="仿宋" w:eastAsia="仿宋" w:hAnsi="仿宋" w:hint="eastAsia"/>
                <w:color w:val="333333"/>
                <w:sz w:val="24"/>
                <w:szCs w:val="24"/>
              </w:rPr>
              <w:t>100%</w:t>
            </w:r>
          </w:p>
        </w:tc>
      </w:tr>
      <w:tr w:rsidR="006A44C3" w:rsidRPr="00313E29" w:rsidTr="00E8500D">
        <w:trPr>
          <w:trHeight w:val="624"/>
        </w:trPr>
        <w:tc>
          <w:tcPr>
            <w:tcW w:w="2949" w:type="dxa"/>
            <w:tcBorders>
              <w:top w:val="nil"/>
              <w:left w:val="single" w:sz="4" w:space="0" w:color="auto"/>
              <w:bottom w:val="single" w:sz="4" w:space="0" w:color="auto"/>
              <w:right w:val="single" w:sz="4" w:space="0" w:color="auto"/>
            </w:tcBorders>
            <w:shd w:val="clear" w:color="auto" w:fill="auto"/>
            <w:noWrap/>
            <w:vAlign w:val="center"/>
          </w:tcPr>
          <w:p w:rsidR="006A44C3" w:rsidRPr="006A44C3" w:rsidRDefault="006A44C3">
            <w:pPr>
              <w:rPr>
                <w:rFonts w:ascii="仿宋" w:eastAsia="仿宋" w:hAnsi="仿宋"/>
                <w:color w:val="333333"/>
                <w:sz w:val="24"/>
                <w:szCs w:val="24"/>
              </w:rPr>
            </w:pPr>
            <w:r w:rsidRPr="006A44C3">
              <w:rPr>
                <w:rFonts w:ascii="仿宋" w:eastAsia="仿宋" w:hAnsi="仿宋" w:hint="eastAsia"/>
                <w:color w:val="333333"/>
                <w:sz w:val="24"/>
                <w:szCs w:val="24"/>
              </w:rPr>
              <w:t>项目支出预算执行率</w:t>
            </w:r>
          </w:p>
        </w:tc>
        <w:tc>
          <w:tcPr>
            <w:tcW w:w="1417"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&gt;=90%</w:t>
            </w:r>
          </w:p>
        </w:tc>
        <w:tc>
          <w:tcPr>
            <w:tcW w:w="1418"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100%</w:t>
            </w:r>
          </w:p>
        </w:tc>
        <w:tc>
          <w:tcPr>
            <w:tcW w:w="1021"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2</w:t>
            </w:r>
          </w:p>
        </w:tc>
        <w:tc>
          <w:tcPr>
            <w:tcW w:w="1105" w:type="dxa"/>
            <w:tcBorders>
              <w:top w:val="nil"/>
              <w:left w:val="nil"/>
              <w:bottom w:val="single" w:sz="4" w:space="0" w:color="auto"/>
              <w:right w:val="single" w:sz="4" w:space="0" w:color="auto"/>
            </w:tcBorders>
            <w:shd w:val="clear" w:color="auto" w:fill="auto"/>
            <w:noWrap/>
            <w:vAlign w:val="center"/>
          </w:tcPr>
          <w:p w:rsidR="006A44C3" w:rsidRPr="006A44C3" w:rsidRDefault="006A44C3" w:rsidP="006A44C3">
            <w:pPr>
              <w:jc w:val="center"/>
              <w:rPr>
                <w:rFonts w:ascii="仿宋" w:eastAsia="仿宋" w:hAnsi="仿宋"/>
                <w:color w:val="333333"/>
                <w:sz w:val="24"/>
                <w:szCs w:val="24"/>
              </w:rPr>
            </w:pPr>
            <w:r>
              <w:rPr>
                <w:rFonts w:ascii="仿宋" w:eastAsia="仿宋" w:hAnsi="仿宋" w:hint="eastAsia"/>
                <w:color w:val="333333"/>
                <w:sz w:val="24"/>
                <w:szCs w:val="24"/>
              </w:rPr>
              <w:t>100</w:t>
            </w:r>
            <w:r w:rsidRPr="006A44C3">
              <w:rPr>
                <w:rFonts w:ascii="仿宋" w:eastAsia="仿宋" w:hAnsi="仿宋" w:hint="eastAsia"/>
                <w:color w:val="333333"/>
                <w:sz w:val="24"/>
                <w:szCs w:val="24"/>
              </w:rPr>
              <w:t>%</w:t>
            </w:r>
          </w:p>
        </w:tc>
      </w:tr>
      <w:tr w:rsidR="006A44C3" w:rsidRPr="00313E29" w:rsidTr="00E8500D">
        <w:trPr>
          <w:trHeight w:val="624"/>
        </w:trPr>
        <w:tc>
          <w:tcPr>
            <w:tcW w:w="2949" w:type="dxa"/>
            <w:tcBorders>
              <w:top w:val="nil"/>
              <w:left w:val="single" w:sz="4" w:space="0" w:color="auto"/>
              <w:bottom w:val="single" w:sz="4" w:space="0" w:color="auto"/>
              <w:right w:val="single" w:sz="4" w:space="0" w:color="auto"/>
            </w:tcBorders>
            <w:shd w:val="clear" w:color="auto" w:fill="auto"/>
            <w:noWrap/>
            <w:vAlign w:val="center"/>
          </w:tcPr>
          <w:p w:rsidR="006A44C3" w:rsidRPr="006A44C3" w:rsidRDefault="006A44C3">
            <w:pPr>
              <w:rPr>
                <w:rFonts w:ascii="仿宋" w:eastAsia="仿宋" w:hAnsi="仿宋"/>
                <w:color w:val="333333"/>
                <w:sz w:val="24"/>
                <w:szCs w:val="24"/>
              </w:rPr>
            </w:pPr>
            <w:r w:rsidRPr="006A44C3">
              <w:rPr>
                <w:rFonts w:ascii="仿宋" w:eastAsia="仿宋" w:hAnsi="仿宋" w:hint="eastAsia"/>
                <w:color w:val="333333"/>
                <w:sz w:val="24"/>
                <w:szCs w:val="24"/>
              </w:rPr>
              <w:t>“三公经费”控制率</w:t>
            </w:r>
          </w:p>
        </w:tc>
        <w:tc>
          <w:tcPr>
            <w:tcW w:w="1417"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&lt;=100%</w:t>
            </w:r>
          </w:p>
        </w:tc>
        <w:tc>
          <w:tcPr>
            <w:tcW w:w="1418"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78.22%</w:t>
            </w:r>
          </w:p>
        </w:tc>
        <w:tc>
          <w:tcPr>
            <w:tcW w:w="1021"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1.56</w:t>
            </w:r>
          </w:p>
        </w:tc>
        <w:tc>
          <w:tcPr>
            <w:tcW w:w="1105" w:type="dxa"/>
            <w:tcBorders>
              <w:top w:val="nil"/>
              <w:left w:val="nil"/>
              <w:bottom w:val="single" w:sz="4" w:space="0" w:color="auto"/>
              <w:right w:val="single" w:sz="4" w:space="0" w:color="auto"/>
            </w:tcBorders>
            <w:shd w:val="clear" w:color="auto" w:fill="auto"/>
            <w:noWrap/>
            <w:vAlign w:val="center"/>
          </w:tcPr>
          <w:p w:rsidR="006A44C3" w:rsidRPr="006A44C3" w:rsidRDefault="006A44C3" w:rsidP="006A44C3">
            <w:pPr>
              <w:jc w:val="center"/>
              <w:rPr>
                <w:rFonts w:ascii="仿宋" w:eastAsia="仿宋" w:hAnsi="仿宋"/>
                <w:color w:val="333333"/>
                <w:sz w:val="24"/>
                <w:szCs w:val="24"/>
              </w:rPr>
            </w:pPr>
            <w:r>
              <w:rPr>
                <w:rFonts w:ascii="仿宋" w:eastAsia="仿宋" w:hAnsi="仿宋" w:hint="eastAsia"/>
                <w:color w:val="333333"/>
                <w:sz w:val="24"/>
                <w:szCs w:val="24"/>
              </w:rPr>
              <w:t>78</w:t>
            </w:r>
            <w:r w:rsidRPr="006A44C3">
              <w:rPr>
                <w:rFonts w:ascii="仿宋" w:eastAsia="仿宋" w:hAnsi="仿宋" w:hint="eastAsia"/>
                <w:color w:val="333333"/>
                <w:sz w:val="24"/>
                <w:szCs w:val="24"/>
              </w:rPr>
              <w:t>%</w:t>
            </w:r>
          </w:p>
        </w:tc>
      </w:tr>
      <w:tr w:rsidR="006A44C3" w:rsidRPr="00313E29" w:rsidTr="00E8500D">
        <w:trPr>
          <w:trHeight w:val="624"/>
        </w:trPr>
        <w:tc>
          <w:tcPr>
            <w:tcW w:w="2949" w:type="dxa"/>
            <w:tcBorders>
              <w:top w:val="nil"/>
              <w:left w:val="single" w:sz="4" w:space="0" w:color="auto"/>
              <w:bottom w:val="single" w:sz="4" w:space="0" w:color="auto"/>
              <w:right w:val="single" w:sz="4" w:space="0" w:color="auto"/>
            </w:tcBorders>
            <w:shd w:val="clear" w:color="auto" w:fill="auto"/>
            <w:noWrap/>
            <w:vAlign w:val="center"/>
          </w:tcPr>
          <w:p w:rsidR="006A44C3" w:rsidRPr="006A44C3" w:rsidRDefault="006A44C3">
            <w:pPr>
              <w:rPr>
                <w:rFonts w:ascii="仿宋" w:eastAsia="仿宋" w:hAnsi="仿宋"/>
                <w:color w:val="333333"/>
                <w:sz w:val="24"/>
                <w:szCs w:val="24"/>
              </w:rPr>
            </w:pPr>
            <w:r w:rsidRPr="006A44C3">
              <w:rPr>
                <w:rFonts w:ascii="仿宋" w:eastAsia="仿宋" w:hAnsi="仿宋" w:hint="eastAsia"/>
                <w:color w:val="333333"/>
                <w:sz w:val="24"/>
                <w:szCs w:val="24"/>
              </w:rPr>
              <w:t>结转结余变动率</w:t>
            </w:r>
          </w:p>
        </w:tc>
        <w:tc>
          <w:tcPr>
            <w:tcW w:w="1417"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&lt;=0%</w:t>
            </w:r>
          </w:p>
        </w:tc>
        <w:tc>
          <w:tcPr>
            <w:tcW w:w="1418"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-18.3%</w:t>
            </w:r>
          </w:p>
        </w:tc>
        <w:tc>
          <w:tcPr>
            <w:tcW w:w="1021"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2</w:t>
            </w:r>
          </w:p>
        </w:tc>
        <w:tc>
          <w:tcPr>
            <w:tcW w:w="1105" w:type="dxa"/>
            <w:tcBorders>
              <w:top w:val="nil"/>
              <w:left w:val="nil"/>
              <w:bottom w:val="single" w:sz="4" w:space="0" w:color="auto"/>
              <w:right w:val="single" w:sz="4" w:space="0" w:color="auto"/>
            </w:tcBorders>
            <w:shd w:val="clear" w:color="auto" w:fill="auto"/>
            <w:noWrap/>
            <w:vAlign w:val="center"/>
          </w:tcPr>
          <w:p w:rsidR="006A44C3" w:rsidRPr="006A44C3" w:rsidRDefault="006A44C3" w:rsidP="006A44C3">
            <w:pPr>
              <w:jc w:val="center"/>
              <w:rPr>
                <w:rFonts w:ascii="仿宋" w:eastAsia="仿宋" w:hAnsi="仿宋"/>
                <w:color w:val="333333"/>
                <w:sz w:val="24"/>
                <w:szCs w:val="24"/>
              </w:rPr>
            </w:pPr>
            <w:r w:rsidRPr="006A44C3">
              <w:rPr>
                <w:rFonts w:ascii="仿宋" w:eastAsia="仿宋" w:hAnsi="仿宋" w:hint="eastAsia"/>
                <w:color w:val="333333"/>
                <w:sz w:val="24"/>
                <w:szCs w:val="24"/>
              </w:rPr>
              <w:t>100%</w:t>
            </w:r>
          </w:p>
        </w:tc>
      </w:tr>
      <w:tr w:rsidR="006A44C3" w:rsidRPr="00313E29" w:rsidTr="00E8500D">
        <w:trPr>
          <w:trHeight w:val="624"/>
        </w:trPr>
        <w:tc>
          <w:tcPr>
            <w:tcW w:w="2949" w:type="dxa"/>
            <w:tcBorders>
              <w:top w:val="nil"/>
              <w:left w:val="single" w:sz="4" w:space="0" w:color="auto"/>
              <w:bottom w:val="single" w:sz="4" w:space="0" w:color="auto"/>
              <w:right w:val="single" w:sz="4" w:space="0" w:color="auto"/>
            </w:tcBorders>
            <w:shd w:val="clear" w:color="auto" w:fill="auto"/>
            <w:noWrap/>
            <w:vAlign w:val="center"/>
          </w:tcPr>
          <w:p w:rsidR="006A44C3" w:rsidRPr="006A44C3" w:rsidRDefault="006A44C3">
            <w:pPr>
              <w:rPr>
                <w:rFonts w:ascii="仿宋" w:eastAsia="仿宋" w:hAnsi="仿宋"/>
                <w:color w:val="333333"/>
                <w:sz w:val="24"/>
                <w:szCs w:val="24"/>
              </w:rPr>
            </w:pPr>
            <w:r w:rsidRPr="006A44C3">
              <w:rPr>
                <w:rFonts w:ascii="仿宋" w:eastAsia="仿宋" w:hAnsi="仿宋" w:hint="eastAsia"/>
                <w:color w:val="333333"/>
                <w:sz w:val="24"/>
                <w:szCs w:val="24"/>
              </w:rPr>
              <w:t>财务管理制度健全性</w:t>
            </w:r>
          </w:p>
        </w:tc>
        <w:tc>
          <w:tcPr>
            <w:tcW w:w="1417"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健全</w:t>
            </w:r>
          </w:p>
        </w:tc>
        <w:tc>
          <w:tcPr>
            <w:tcW w:w="1418"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90%</w:t>
            </w:r>
          </w:p>
        </w:tc>
        <w:tc>
          <w:tcPr>
            <w:tcW w:w="1021"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3</w:t>
            </w:r>
          </w:p>
        </w:tc>
        <w:tc>
          <w:tcPr>
            <w:tcW w:w="1105" w:type="dxa"/>
            <w:tcBorders>
              <w:top w:val="nil"/>
              <w:left w:val="nil"/>
              <w:bottom w:val="single" w:sz="4" w:space="0" w:color="auto"/>
              <w:right w:val="single" w:sz="4" w:space="0" w:color="auto"/>
            </w:tcBorders>
            <w:shd w:val="clear" w:color="auto" w:fill="auto"/>
            <w:noWrap/>
            <w:vAlign w:val="center"/>
          </w:tcPr>
          <w:p w:rsidR="006A44C3" w:rsidRPr="006A44C3" w:rsidRDefault="006A44C3" w:rsidP="006A44C3">
            <w:pPr>
              <w:jc w:val="center"/>
              <w:rPr>
                <w:rFonts w:ascii="仿宋" w:eastAsia="仿宋" w:hAnsi="仿宋"/>
                <w:color w:val="333333"/>
                <w:sz w:val="24"/>
                <w:szCs w:val="24"/>
              </w:rPr>
            </w:pPr>
            <w:r>
              <w:rPr>
                <w:rFonts w:ascii="仿宋" w:eastAsia="仿宋" w:hAnsi="仿宋" w:hint="eastAsia"/>
                <w:color w:val="333333"/>
                <w:sz w:val="24"/>
                <w:szCs w:val="24"/>
              </w:rPr>
              <w:t>10</w:t>
            </w:r>
            <w:r w:rsidRPr="006A44C3">
              <w:rPr>
                <w:rFonts w:ascii="仿宋" w:eastAsia="仿宋" w:hAnsi="仿宋" w:hint="eastAsia"/>
                <w:color w:val="333333"/>
                <w:sz w:val="24"/>
                <w:szCs w:val="24"/>
              </w:rPr>
              <w:t>0%</w:t>
            </w:r>
          </w:p>
        </w:tc>
      </w:tr>
      <w:tr w:rsidR="006A44C3" w:rsidRPr="00313E29" w:rsidTr="00E8500D">
        <w:trPr>
          <w:trHeight w:val="624"/>
        </w:trPr>
        <w:tc>
          <w:tcPr>
            <w:tcW w:w="2949" w:type="dxa"/>
            <w:tcBorders>
              <w:top w:val="nil"/>
              <w:left w:val="single" w:sz="4" w:space="0" w:color="auto"/>
              <w:bottom w:val="single" w:sz="4" w:space="0" w:color="auto"/>
              <w:right w:val="single" w:sz="4" w:space="0" w:color="auto"/>
            </w:tcBorders>
            <w:shd w:val="clear" w:color="auto" w:fill="auto"/>
            <w:noWrap/>
            <w:vAlign w:val="center"/>
          </w:tcPr>
          <w:p w:rsidR="006A44C3" w:rsidRPr="006A44C3" w:rsidRDefault="006A44C3">
            <w:pPr>
              <w:rPr>
                <w:rFonts w:ascii="仿宋" w:eastAsia="仿宋" w:hAnsi="仿宋"/>
                <w:color w:val="333333"/>
                <w:sz w:val="24"/>
                <w:szCs w:val="24"/>
              </w:rPr>
            </w:pPr>
            <w:r w:rsidRPr="006A44C3">
              <w:rPr>
                <w:rFonts w:ascii="仿宋" w:eastAsia="仿宋" w:hAnsi="仿宋" w:hint="eastAsia"/>
                <w:color w:val="333333"/>
                <w:sz w:val="24"/>
                <w:szCs w:val="24"/>
              </w:rPr>
              <w:t>资金使用规范性</w:t>
            </w:r>
          </w:p>
        </w:tc>
        <w:tc>
          <w:tcPr>
            <w:tcW w:w="1417"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规范</w:t>
            </w:r>
          </w:p>
        </w:tc>
        <w:tc>
          <w:tcPr>
            <w:tcW w:w="1418"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100%</w:t>
            </w:r>
          </w:p>
        </w:tc>
        <w:tc>
          <w:tcPr>
            <w:tcW w:w="1021"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3</w:t>
            </w:r>
          </w:p>
        </w:tc>
        <w:tc>
          <w:tcPr>
            <w:tcW w:w="1105" w:type="dxa"/>
            <w:tcBorders>
              <w:top w:val="nil"/>
              <w:left w:val="nil"/>
              <w:bottom w:val="single" w:sz="4" w:space="0" w:color="auto"/>
              <w:right w:val="single" w:sz="4" w:space="0" w:color="auto"/>
            </w:tcBorders>
            <w:shd w:val="clear" w:color="auto" w:fill="auto"/>
            <w:noWrap/>
            <w:vAlign w:val="center"/>
          </w:tcPr>
          <w:p w:rsidR="006A44C3" w:rsidRPr="006A44C3" w:rsidRDefault="006A44C3" w:rsidP="006A44C3">
            <w:pPr>
              <w:jc w:val="center"/>
              <w:rPr>
                <w:rFonts w:ascii="仿宋" w:eastAsia="仿宋" w:hAnsi="仿宋"/>
                <w:color w:val="333333"/>
                <w:sz w:val="24"/>
                <w:szCs w:val="24"/>
              </w:rPr>
            </w:pPr>
            <w:r>
              <w:rPr>
                <w:rFonts w:ascii="仿宋" w:eastAsia="仿宋" w:hAnsi="仿宋" w:hint="eastAsia"/>
                <w:color w:val="333333"/>
                <w:sz w:val="24"/>
                <w:szCs w:val="24"/>
              </w:rPr>
              <w:t>10</w:t>
            </w:r>
            <w:r w:rsidRPr="006A44C3">
              <w:rPr>
                <w:rFonts w:ascii="仿宋" w:eastAsia="仿宋" w:hAnsi="仿宋" w:hint="eastAsia"/>
                <w:color w:val="333333"/>
                <w:sz w:val="24"/>
                <w:szCs w:val="24"/>
              </w:rPr>
              <w:t>0%</w:t>
            </w:r>
          </w:p>
        </w:tc>
      </w:tr>
      <w:tr w:rsidR="006A44C3" w:rsidRPr="00313E29" w:rsidTr="00E8500D">
        <w:trPr>
          <w:trHeight w:val="624"/>
        </w:trPr>
        <w:tc>
          <w:tcPr>
            <w:tcW w:w="2949" w:type="dxa"/>
            <w:tcBorders>
              <w:top w:val="nil"/>
              <w:left w:val="single" w:sz="4" w:space="0" w:color="auto"/>
              <w:bottom w:val="single" w:sz="4" w:space="0" w:color="auto"/>
              <w:right w:val="single" w:sz="4" w:space="0" w:color="auto"/>
            </w:tcBorders>
            <w:shd w:val="clear" w:color="auto" w:fill="auto"/>
            <w:noWrap/>
            <w:vAlign w:val="center"/>
          </w:tcPr>
          <w:p w:rsidR="006A44C3" w:rsidRPr="006A44C3" w:rsidRDefault="006A44C3">
            <w:pPr>
              <w:rPr>
                <w:rFonts w:ascii="仿宋" w:eastAsia="仿宋" w:hAnsi="仿宋"/>
                <w:color w:val="333333"/>
                <w:sz w:val="24"/>
                <w:szCs w:val="24"/>
              </w:rPr>
            </w:pPr>
            <w:r w:rsidRPr="006A44C3">
              <w:rPr>
                <w:rFonts w:ascii="仿宋" w:eastAsia="仿宋" w:hAnsi="仿宋" w:hint="eastAsia"/>
                <w:color w:val="333333"/>
                <w:sz w:val="24"/>
                <w:szCs w:val="24"/>
              </w:rPr>
              <w:t>政府采购规范性</w:t>
            </w:r>
          </w:p>
        </w:tc>
        <w:tc>
          <w:tcPr>
            <w:tcW w:w="1417"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规范</w:t>
            </w:r>
          </w:p>
        </w:tc>
        <w:tc>
          <w:tcPr>
            <w:tcW w:w="1418"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85%</w:t>
            </w:r>
          </w:p>
        </w:tc>
        <w:tc>
          <w:tcPr>
            <w:tcW w:w="1021"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2.55</w:t>
            </w:r>
          </w:p>
        </w:tc>
        <w:tc>
          <w:tcPr>
            <w:tcW w:w="1105" w:type="dxa"/>
            <w:tcBorders>
              <w:top w:val="nil"/>
              <w:left w:val="nil"/>
              <w:bottom w:val="single" w:sz="4" w:space="0" w:color="auto"/>
              <w:right w:val="single" w:sz="4" w:space="0" w:color="auto"/>
            </w:tcBorders>
            <w:shd w:val="clear" w:color="auto" w:fill="auto"/>
            <w:noWrap/>
            <w:vAlign w:val="center"/>
          </w:tcPr>
          <w:p w:rsidR="006A44C3" w:rsidRPr="006A44C3" w:rsidRDefault="006A44C3" w:rsidP="006A44C3">
            <w:pPr>
              <w:jc w:val="center"/>
              <w:rPr>
                <w:rFonts w:ascii="仿宋" w:eastAsia="仿宋" w:hAnsi="仿宋"/>
                <w:color w:val="333333"/>
                <w:sz w:val="24"/>
                <w:szCs w:val="24"/>
              </w:rPr>
            </w:pPr>
            <w:r>
              <w:rPr>
                <w:rFonts w:ascii="仿宋" w:eastAsia="仿宋" w:hAnsi="仿宋" w:hint="eastAsia"/>
                <w:color w:val="333333"/>
                <w:sz w:val="24"/>
                <w:szCs w:val="24"/>
              </w:rPr>
              <w:t>85</w:t>
            </w:r>
            <w:r w:rsidRPr="006A44C3">
              <w:rPr>
                <w:rFonts w:ascii="仿宋" w:eastAsia="仿宋" w:hAnsi="仿宋" w:hint="eastAsia"/>
                <w:color w:val="333333"/>
                <w:sz w:val="24"/>
                <w:szCs w:val="24"/>
              </w:rPr>
              <w:t>%</w:t>
            </w:r>
          </w:p>
        </w:tc>
      </w:tr>
      <w:tr w:rsidR="006A44C3" w:rsidRPr="00313E29" w:rsidTr="00E8500D">
        <w:trPr>
          <w:trHeight w:val="624"/>
        </w:trPr>
        <w:tc>
          <w:tcPr>
            <w:tcW w:w="2949" w:type="dxa"/>
            <w:tcBorders>
              <w:top w:val="nil"/>
              <w:left w:val="single" w:sz="4" w:space="0" w:color="auto"/>
              <w:bottom w:val="single" w:sz="4" w:space="0" w:color="auto"/>
              <w:right w:val="single" w:sz="4" w:space="0" w:color="auto"/>
            </w:tcBorders>
            <w:shd w:val="clear" w:color="auto" w:fill="auto"/>
            <w:noWrap/>
            <w:vAlign w:val="center"/>
          </w:tcPr>
          <w:p w:rsidR="006A44C3" w:rsidRPr="006A44C3" w:rsidRDefault="006A44C3">
            <w:pPr>
              <w:rPr>
                <w:rFonts w:ascii="仿宋" w:eastAsia="仿宋" w:hAnsi="仿宋"/>
                <w:color w:val="333333"/>
                <w:sz w:val="24"/>
                <w:szCs w:val="24"/>
              </w:rPr>
            </w:pPr>
            <w:r w:rsidRPr="006A44C3">
              <w:rPr>
                <w:rFonts w:ascii="仿宋" w:eastAsia="仿宋" w:hAnsi="仿宋" w:hint="eastAsia"/>
                <w:color w:val="333333"/>
                <w:sz w:val="24"/>
                <w:szCs w:val="24"/>
              </w:rPr>
              <w:t>资产管理规范性</w:t>
            </w:r>
          </w:p>
        </w:tc>
        <w:tc>
          <w:tcPr>
            <w:tcW w:w="1417"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规范</w:t>
            </w:r>
          </w:p>
        </w:tc>
        <w:tc>
          <w:tcPr>
            <w:tcW w:w="1418"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85%</w:t>
            </w:r>
          </w:p>
        </w:tc>
        <w:tc>
          <w:tcPr>
            <w:tcW w:w="1021"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rsidR="006A44C3" w:rsidRPr="006A44C3" w:rsidRDefault="006A44C3">
            <w:pPr>
              <w:jc w:val="center"/>
              <w:rPr>
                <w:rFonts w:ascii="仿宋" w:eastAsia="仿宋" w:hAnsi="仿宋"/>
                <w:color w:val="333333"/>
                <w:sz w:val="24"/>
                <w:szCs w:val="24"/>
              </w:rPr>
            </w:pPr>
            <w:r w:rsidRPr="006A44C3">
              <w:rPr>
                <w:rFonts w:ascii="仿宋" w:eastAsia="仿宋" w:hAnsi="仿宋" w:hint="eastAsia"/>
                <w:color w:val="333333"/>
                <w:sz w:val="24"/>
                <w:szCs w:val="24"/>
              </w:rPr>
              <w:t>2.55</w:t>
            </w:r>
          </w:p>
        </w:tc>
        <w:tc>
          <w:tcPr>
            <w:tcW w:w="1105" w:type="dxa"/>
            <w:tcBorders>
              <w:top w:val="nil"/>
              <w:left w:val="nil"/>
              <w:bottom w:val="single" w:sz="4" w:space="0" w:color="auto"/>
              <w:right w:val="single" w:sz="4" w:space="0" w:color="auto"/>
            </w:tcBorders>
            <w:shd w:val="clear" w:color="auto" w:fill="auto"/>
            <w:noWrap/>
            <w:vAlign w:val="center"/>
          </w:tcPr>
          <w:p w:rsidR="006A44C3" w:rsidRPr="006A44C3" w:rsidRDefault="006A44C3" w:rsidP="006A44C3">
            <w:pPr>
              <w:jc w:val="center"/>
              <w:rPr>
                <w:rFonts w:ascii="仿宋" w:eastAsia="仿宋" w:hAnsi="仿宋"/>
                <w:color w:val="333333"/>
                <w:sz w:val="24"/>
                <w:szCs w:val="24"/>
              </w:rPr>
            </w:pPr>
            <w:r>
              <w:rPr>
                <w:rFonts w:ascii="仿宋" w:eastAsia="仿宋" w:hAnsi="仿宋" w:hint="eastAsia"/>
                <w:color w:val="333333"/>
                <w:sz w:val="24"/>
                <w:szCs w:val="24"/>
              </w:rPr>
              <w:t>85</w:t>
            </w:r>
            <w:r w:rsidRPr="006A44C3">
              <w:rPr>
                <w:rFonts w:ascii="仿宋" w:eastAsia="仿宋" w:hAnsi="仿宋" w:hint="eastAsia"/>
                <w:color w:val="333333"/>
                <w:sz w:val="24"/>
                <w:szCs w:val="24"/>
              </w:rPr>
              <w:t>%</w:t>
            </w:r>
          </w:p>
        </w:tc>
      </w:tr>
      <w:tr w:rsidR="00BA59A1" w:rsidRPr="00313E29" w:rsidTr="00313E29">
        <w:trPr>
          <w:trHeight w:val="624"/>
        </w:trPr>
        <w:tc>
          <w:tcPr>
            <w:tcW w:w="57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A59A1" w:rsidRPr="00E8500D" w:rsidRDefault="00BF3611">
            <w:pPr>
              <w:widowControl/>
              <w:jc w:val="center"/>
              <w:rPr>
                <w:rFonts w:ascii="仿宋" w:eastAsia="仿宋" w:hAnsi="仿宋"/>
                <w:sz w:val="24"/>
                <w:szCs w:val="24"/>
                <w:shd w:val="clear" w:color="auto" w:fill="FFFFFF"/>
              </w:rPr>
            </w:pPr>
            <w:r w:rsidRPr="00E8500D">
              <w:rPr>
                <w:rFonts w:ascii="仿宋" w:eastAsia="仿宋" w:hAnsi="仿宋" w:hint="eastAsia"/>
                <w:sz w:val="24"/>
                <w:szCs w:val="24"/>
                <w:shd w:val="clear" w:color="auto" w:fill="FFFFFF"/>
              </w:rPr>
              <w:t>合计</w:t>
            </w:r>
          </w:p>
        </w:tc>
        <w:tc>
          <w:tcPr>
            <w:tcW w:w="1021" w:type="dxa"/>
            <w:tcBorders>
              <w:top w:val="nil"/>
              <w:left w:val="nil"/>
              <w:bottom w:val="single" w:sz="4" w:space="0" w:color="auto"/>
              <w:right w:val="single" w:sz="4" w:space="0" w:color="auto"/>
            </w:tcBorders>
            <w:shd w:val="clear" w:color="auto" w:fill="auto"/>
            <w:noWrap/>
            <w:vAlign w:val="center"/>
          </w:tcPr>
          <w:p w:rsidR="00BA59A1" w:rsidRPr="00E8500D" w:rsidRDefault="00BF3611">
            <w:pPr>
              <w:widowControl/>
              <w:jc w:val="center"/>
              <w:rPr>
                <w:rFonts w:ascii="仿宋" w:eastAsia="仿宋" w:hAnsi="仿宋"/>
                <w:sz w:val="24"/>
                <w:szCs w:val="24"/>
                <w:shd w:val="clear" w:color="auto" w:fill="FFFFFF"/>
              </w:rPr>
            </w:pPr>
            <w:r w:rsidRPr="00E8500D">
              <w:rPr>
                <w:rFonts w:ascii="仿宋" w:eastAsia="仿宋" w:hAnsi="仿宋" w:hint="eastAsia"/>
                <w:sz w:val="24"/>
                <w:szCs w:val="24"/>
                <w:shd w:val="clear" w:color="auto" w:fill="FFFFFF"/>
              </w:rPr>
              <w:t>20</w:t>
            </w:r>
          </w:p>
        </w:tc>
        <w:tc>
          <w:tcPr>
            <w:tcW w:w="992" w:type="dxa"/>
            <w:tcBorders>
              <w:top w:val="nil"/>
              <w:left w:val="nil"/>
              <w:bottom w:val="single" w:sz="4" w:space="0" w:color="auto"/>
              <w:right w:val="single" w:sz="4" w:space="0" w:color="auto"/>
            </w:tcBorders>
            <w:shd w:val="clear" w:color="auto" w:fill="auto"/>
            <w:noWrap/>
            <w:vAlign w:val="center"/>
          </w:tcPr>
          <w:p w:rsidR="00BA59A1" w:rsidRPr="00E8500D" w:rsidRDefault="000458A6" w:rsidP="006A44C3">
            <w:pPr>
              <w:widowControl/>
              <w:jc w:val="center"/>
              <w:rPr>
                <w:rFonts w:ascii="仿宋" w:eastAsia="仿宋" w:hAnsi="仿宋"/>
                <w:sz w:val="24"/>
                <w:szCs w:val="24"/>
                <w:shd w:val="clear" w:color="auto" w:fill="FFFFFF"/>
              </w:rPr>
            </w:pPr>
            <w:r w:rsidRPr="00E8500D">
              <w:rPr>
                <w:rFonts w:ascii="仿宋" w:eastAsia="仿宋" w:hAnsi="仿宋" w:hint="eastAsia"/>
                <w:sz w:val="24"/>
                <w:szCs w:val="24"/>
                <w:shd w:val="clear" w:color="auto" w:fill="FFFFFF"/>
              </w:rPr>
              <w:t>1</w:t>
            </w:r>
            <w:r w:rsidR="00243338">
              <w:rPr>
                <w:rFonts w:ascii="仿宋" w:eastAsia="仿宋" w:hAnsi="仿宋" w:hint="eastAsia"/>
                <w:sz w:val="24"/>
                <w:szCs w:val="24"/>
                <w:shd w:val="clear" w:color="auto" w:fill="FFFFFF"/>
              </w:rPr>
              <w:t>8.</w:t>
            </w:r>
            <w:r w:rsidR="006A44C3">
              <w:rPr>
                <w:rFonts w:ascii="仿宋" w:eastAsia="仿宋" w:hAnsi="仿宋" w:hint="eastAsia"/>
                <w:sz w:val="24"/>
                <w:szCs w:val="24"/>
                <w:shd w:val="clear" w:color="auto" w:fill="FFFFFF"/>
              </w:rPr>
              <w:t>66</w:t>
            </w:r>
          </w:p>
        </w:tc>
        <w:tc>
          <w:tcPr>
            <w:tcW w:w="1105" w:type="dxa"/>
            <w:tcBorders>
              <w:top w:val="nil"/>
              <w:left w:val="nil"/>
              <w:bottom w:val="single" w:sz="4" w:space="0" w:color="auto"/>
              <w:right w:val="single" w:sz="4" w:space="0" w:color="auto"/>
            </w:tcBorders>
            <w:shd w:val="clear" w:color="auto" w:fill="auto"/>
            <w:noWrap/>
            <w:vAlign w:val="center"/>
          </w:tcPr>
          <w:p w:rsidR="00BA59A1" w:rsidRPr="00313E29" w:rsidRDefault="00243338" w:rsidP="006A44C3">
            <w:pPr>
              <w:widowControl/>
              <w:jc w:val="center"/>
              <w:rPr>
                <w:rFonts w:ascii="仿宋_GB2312" w:eastAsia="仿宋_GB2312" w:hAnsi="仿宋_GB2312"/>
                <w:sz w:val="24"/>
                <w:szCs w:val="24"/>
                <w:shd w:val="clear" w:color="auto" w:fill="FFFFFF"/>
              </w:rPr>
            </w:pPr>
            <w:r w:rsidRPr="006A44C3">
              <w:rPr>
                <w:rFonts w:ascii="仿宋" w:eastAsia="仿宋" w:hAnsi="仿宋" w:hint="eastAsia"/>
                <w:color w:val="333333"/>
                <w:sz w:val="24"/>
                <w:szCs w:val="24"/>
              </w:rPr>
              <w:t>9</w:t>
            </w:r>
            <w:r w:rsidR="006A44C3">
              <w:rPr>
                <w:rFonts w:ascii="仿宋" w:eastAsia="仿宋" w:hAnsi="仿宋" w:hint="eastAsia"/>
                <w:color w:val="333333"/>
                <w:sz w:val="24"/>
                <w:szCs w:val="24"/>
              </w:rPr>
              <w:t>3.3</w:t>
            </w:r>
            <w:r w:rsidR="00BF3611" w:rsidRPr="006A44C3">
              <w:rPr>
                <w:rFonts w:ascii="仿宋" w:eastAsia="仿宋" w:hAnsi="仿宋" w:hint="eastAsia"/>
                <w:color w:val="333333"/>
                <w:sz w:val="24"/>
                <w:szCs w:val="24"/>
              </w:rPr>
              <w:t>%</w:t>
            </w:r>
          </w:p>
        </w:tc>
      </w:tr>
    </w:tbl>
    <w:p w:rsidR="006A44C3" w:rsidRDefault="006A44C3" w:rsidP="00A43663">
      <w:pPr>
        <w:spacing w:line="360" w:lineRule="auto"/>
        <w:ind w:firstLineChars="200" w:firstLine="560"/>
        <w:rPr>
          <w:rFonts w:ascii="仿宋_GB2312" w:eastAsia="仿宋_GB2312" w:hAnsi="仿宋_GB2312"/>
          <w:sz w:val="28"/>
          <w:shd w:val="clear" w:color="auto" w:fill="FFFFFF"/>
        </w:rPr>
      </w:pP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lastRenderedPageBreak/>
        <w:t>基本支出预算执行率：该指标反映基本支出实际数占预算数的比值，202</w:t>
      </w:r>
      <w:r w:rsidR="006A44C3">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年</w:t>
      </w:r>
      <w:r w:rsidRPr="00A43663">
        <w:rPr>
          <w:rFonts w:ascii="仿宋_GB2312" w:eastAsia="仿宋_GB2312" w:hAnsi="仿宋_GB2312"/>
          <w:sz w:val="28"/>
          <w:shd w:val="clear" w:color="auto" w:fill="FFFFFF"/>
        </w:rPr>
        <w:t>度基本支出全年预算数</w:t>
      </w:r>
      <w:r w:rsidR="006A44C3">
        <w:rPr>
          <w:rFonts w:ascii="仿宋_GB2312" w:eastAsia="仿宋_GB2312" w:hAnsi="仿宋_GB2312" w:hint="eastAsia"/>
          <w:sz w:val="28"/>
          <w:shd w:val="clear" w:color="auto" w:fill="FFFFFF"/>
        </w:rPr>
        <w:t>2678.63</w:t>
      </w:r>
      <w:r w:rsidRPr="00A43663">
        <w:rPr>
          <w:rFonts w:ascii="仿宋_GB2312" w:eastAsia="仿宋_GB2312" w:hAnsi="仿宋_GB2312"/>
          <w:sz w:val="28"/>
          <w:shd w:val="clear" w:color="auto" w:fill="FFFFFF"/>
        </w:rPr>
        <w:t>万元，实际支出数</w:t>
      </w:r>
      <w:r w:rsidR="006A44C3">
        <w:rPr>
          <w:rFonts w:ascii="仿宋_GB2312" w:eastAsia="仿宋_GB2312" w:hAnsi="仿宋_GB2312" w:hint="eastAsia"/>
          <w:sz w:val="28"/>
          <w:shd w:val="clear" w:color="auto" w:fill="FFFFFF"/>
        </w:rPr>
        <w:t>2678.63</w:t>
      </w:r>
      <w:r w:rsidRPr="00A43663">
        <w:rPr>
          <w:rFonts w:ascii="仿宋_GB2312" w:eastAsia="仿宋_GB2312" w:hAnsi="仿宋_GB2312" w:hint="eastAsia"/>
          <w:sz w:val="28"/>
          <w:shd w:val="clear" w:color="auto" w:fill="FFFFFF"/>
        </w:rPr>
        <w:t>万元，</w:t>
      </w:r>
      <w:r w:rsidR="006A44C3">
        <w:rPr>
          <w:rFonts w:ascii="仿宋_GB2312" w:eastAsia="仿宋_GB2312" w:hAnsi="仿宋_GB2312" w:hint="eastAsia"/>
          <w:sz w:val="28"/>
          <w:shd w:val="clear" w:color="auto" w:fill="FFFFFF"/>
        </w:rPr>
        <w:t>基本支出</w:t>
      </w:r>
      <w:r w:rsidRPr="00A43663">
        <w:rPr>
          <w:rFonts w:ascii="仿宋_GB2312" w:eastAsia="仿宋_GB2312" w:hAnsi="仿宋_GB2312" w:hint="eastAsia"/>
          <w:sz w:val="28"/>
          <w:shd w:val="clear" w:color="auto" w:fill="FFFFFF"/>
        </w:rPr>
        <w:t>预算执行率</w:t>
      </w:r>
      <w:r w:rsidR="006A44C3">
        <w:rPr>
          <w:rFonts w:ascii="仿宋_GB2312" w:eastAsia="仿宋_GB2312" w:hAnsi="仿宋_GB2312" w:hint="eastAsia"/>
          <w:sz w:val="28"/>
          <w:shd w:val="clear" w:color="auto" w:fill="FFFFFF"/>
        </w:rPr>
        <w:t>为100</w:t>
      </w:r>
      <w:r w:rsidRPr="00A43663">
        <w:rPr>
          <w:rFonts w:ascii="仿宋_GB2312" w:eastAsia="仿宋_GB2312" w:hAnsi="仿宋_GB2312"/>
          <w:sz w:val="28"/>
          <w:shd w:val="clear" w:color="auto" w:fill="FFFFFF"/>
        </w:rPr>
        <w:t>%</w:t>
      </w:r>
      <w:r w:rsidR="00061A1B">
        <w:rPr>
          <w:rFonts w:ascii="仿宋_GB2312" w:eastAsia="仿宋_GB2312" w:hAnsi="仿宋_GB2312" w:hint="eastAsia"/>
          <w:sz w:val="28"/>
          <w:shd w:val="clear" w:color="auto" w:fill="FFFFFF"/>
        </w:rPr>
        <w:t>。</w:t>
      </w:r>
      <w:r w:rsidRPr="00A43663">
        <w:rPr>
          <w:rFonts w:ascii="仿宋_GB2312" w:eastAsia="仿宋_GB2312" w:hAnsi="仿宋_GB2312"/>
          <w:sz w:val="28"/>
          <w:shd w:val="clear" w:color="auto" w:fill="FFFFFF"/>
        </w:rPr>
        <w:t>该指标分值</w:t>
      </w:r>
      <w:r w:rsidRPr="00A43663">
        <w:rPr>
          <w:rFonts w:ascii="仿宋_GB2312" w:eastAsia="仿宋_GB2312" w:hAnsi="仿宋_GB2312" w:hint="eastAsia"/>
          <w:sz w:val="28"/>
          <w:shd w:val="clear" w:color="auto" w:fill="FFFFFF"/>
        </w:rPr>
        <w:t xml:space="preserve">2 </w:t>
      </w:r>
      <w:r w:rsidRPr="00A43663">
        <w:rPr>
          <w:rFonts w:ascii="仿宋_GB2312" w:eastAsia="仿宋_GB2312" w:hAnsi="仿宋_GB2312"/>
          <w:sz w:val="28"/>
          <w:shd w:val="clear" w:color="auto" w:fill="FFFFFF"/>
        </w:rPr>
        <w:t>分，根据评分标准自评</w:t>
      </w:r>
      <w:r w:rsidRPr="00A43663">
        <w:rPr>
          <w:rFonts w:ascii="仿宋_GB2312" w:eastAsia="仿宋_GB2312" w:hAnsi="仿宋_GB2312" w:hint="eastAsia"/>
          <w:sz w:val="28"/>
          <w:shd w:val="clear" w:color="auto" w:fill="FFFFFF"/>
        </w:rPr>
        <w:t>得分</w:t>
      </w:r>
      <w:r w:rsidR="006A44C3">
        <w:rPr>
          <w:rFonts w:ascii="仿宋_GB2312" w:eastAsia="仿宋_GB2312" w:hAnsi="仿宋_GB2312" w:hint="eastAsia"/>
          <w:sz w:val="28"/>
          <w:shd w:val="clear" w:color="auto" w:fill="FFFFFF"/>
        </w:rPr>
        <w:t>2</w:t>
      </w:r>
      <w:r w:rsidRPr="00A43663">
        <w:rPr>
          <w:rFonts w:ascii="仿宋_GB2312" w:eastAsia="仿宋_GB2312" w:hAnsi="仿宋_GB2312"/>
          <w:sz w:val="28"/>
          <w:shd w:val="clear" w:color="auto" w:fill="FFFFFF"/>
        </w:rPr>
        <w:t>分，得分率为</w:t>
      </w:r>
      <w:r w:rsidR="006A44C3">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项目支出预算执行率：该指标反映项目支出实际数占预算数的比值，202</w:t>
      </w:r>
      <w:r w:rsidR="006A44C3">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年</w:t>
      </w:r>
      <w:r w:rsidRPr="00A43663">
        <w:rPr>
          <w:rFonts w:ascii="仿宋_GB2312" w:eastAsia="仿宋_GB2312" w:hAnsi="仿宋_GB2312"/>
          <w:sz w:val="28"/>
          <w:shd w:val="clear" w:color="auto" w:fill="FFFFFF"/>
        </w:rPr>
        <w:t>度项目支出全年预算数</w:t>
      </w:r>
      <w:r w:rsidR="006A44C3">
        <w:rPr>
          <w:rFonts w:ascii="仿宋_GB2312" w:eastAsia="仿宋_GB2312" w:hAnsi="仿宋_GB2312" w:hint="eastAsia"/>
          <w:sz w:val="28"/>
          <w:shd w:val="clear" w:color="auto" w:fill="FFFFFF"/>
        </w:rPr>
        <w:t>2117.46</w:t>
      </w:r>
      <w:r w:rsidRPr="00A43663">
        <w:rPr>
          <w:rFonts w:ascii="仿宋_GB2312" w:eastAsia="仿宋_GB2312" w:hAnsi="仿宋_GB2312"/>
          <w:sz w:val="28"/>
          <w:shd w:val="clear" w:color="auto" w:fill="FFFFFF"/>
        </w:rPr>
        <w:t>万元，实际支出数</w:t>
      </w:r>
      <w:r w:rsidR="006A44C3">
        <w:rPr>
          <w:rFonts w:ascii="仿宋_GB2312" w:eastAsia="仿宋_GB2312" w:hAnsi="仿宋_GB2312" w:hint="eastAsia"/>
          <w:sz w:val="28"/>
          <w:shd w:val="clear" w:color="auto" w:fill="FFFFFF"/>
        </w:rPr>
        <w:t>2117.46</w:t>
      </w:r>
      <w:r w:rsidRPr="00A43663">
        <w:rPr>
          <w:rFonts w:ascii="仿宋_GB2312" w:eastAsia="仿宋_GB2312" w:hAnsi="仿宋_GB2312" w:hint="eastAsia"/>
          <w:sz w:val="28"/>
          <w:shd w:val="clear" w:color="auto" w:fill="FFFFFF"/>
        </w:rPr>
        <w:t>万元，项目支出预算执行率为</w:t>
      </w:r>
      <w:r w:rsidR="006A44C3">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r w:rsidR="00061A1B">
        <w:rPr>
          <w:rFonts w:ascii="仿宋_GB2312" w:eastAsia="仿宋_GB2312" w:hAnsi="仿宋_GB2312" w:hint="eastAsia"/>
          <w:sz w:val="28"/>
          <w:shd w:val="clear" w:color="auto" w:fill="FFFFFF"/>
        </w:rPr>
        <w:t>。</w:t>
      </w:r>
      <w:r w:rsidRPr="00A43663">
        <w:rPr>
          <w:rFonts w:ascii="仿宋_GB2312" w:eastAsia="仿宋_GB2312" w:hAnsi="仿宋_GB2312" w:hint="eastAsia"/>
          <w:sz w:val="28"/>
          <w:shd w:val="clear" w:color="auto" w:fill="FFFFFF"/>
        </w:rPr>
        <w:t>该指标分值2</w:t>
      </w:r>
      <w:r w:rsidRPr="00A43663">
        <w:rPr>
          <w:rFonts w:ascii="仿宋_GB2312" w:eastAsia="仿宋_GB2312" w:hAnsi="仿宋_GB2312"/>
          <w:sz w:val="28"/>
          <w:shd w:val="clear" w:color="auto" w:fill="FFFFFF"/>
        </w:rPr>
        <w:t>分，自评得分</w:t>
      </w:r>
      <w:r w:rsidR="006A44C3">
        <w:rPr>
          <w:rFonts w:ascii="仿宋_GB2312" w:eastAsia="仿宋_GB2312" w:hAnsi="仿宋_GB2312" w:hint="eastAsia"/>
          <w:sz w:val="28"/>
          <w:shd w:val="clear" w:color="auto" w:fill="FFFFFF"/>
        </w:rPr>
        <w:t>2</w:t>
      </w:r>
      <w:r w:rsidRPr="00A43663">
        <w:rPr>
          <w:rFonts w:ascii="仿宋_GB2312" w:eastAsia="仿宋_GB2312" w:hAnsi="仿宋_GB2312"/>
          <w:sz w:val="28"/>
          <w:shd w:val="clear" w:color="auto" w:fill="FFFFFF"/>
        </w:rPr>
        <w:t>分，</w:t>
      </w:r>
      <w:r w:rsidRPr="00A43663">
        <w:rPr>
          <w:rFonts w:ascii="仿宋_GB2312" w:eastAsia="仿宋_GB2312" w:hAnsi="仿宋_GB2312" w:hint="eastAsia"/>
          <w:sz w:val="28"/>
          <w:shd w:val="clear" w:color="auto" w:fill="FFFFFF"/>
        </w:rPr>
        <w:t>得分率为</w:t>
      </w:r>
      <w:r w:rsidR="006A44C3">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p>
    <w:p w:rsidR="00BA59A1" w:rsidRPr="00E8500D" w:rsidRDefault="00BF3611" w:rsidP="007E2C97">
      <w:pPr>
        <w:spacing w:line="360" w:lineRule="auto"/>
        <w:ind w:firstLineChars="200" w:firstLine="560"/>
        <w:rPr>
          <w:rFonts w:ascii="仿宋_GB2312" w:eastAsia="仿宋_GB2312" w:hAnsi="仿宋_GB2312"/>
          <w:sz w:val="28"/>
          <w:shd w:val="clear" w:color="auto" w:fill="FFFFFF"/>
        </w:rPr>
      </w:pPr>
      <w:r w:rsidRPr="00E8500D">
        <w:rPr>
          <w:rFonts w:ascii="仿宋_GB2312" w:eastAsia="仿宋_GB2312" w:hAnsi="仿宋_GB2312" w:hint="eastAsia"/>
          <w:sz w:val="28"/>
          <w:shd w:val="clear" w:color="auto" w:fill="FFFFFF"/>
        </w:rPr>
        <w:t>“三公经费”控制率：该指标反映三公经费实际数占预算数的比值，</w:t>
      </w:r>
      <w:r w:rsidRPr="00E8500D">
        <w:rPr>
          <w:rFonts w:ascii="仿宋_GB2312" w:eastAsia="仿宋_GB2312" w:hAnsi="仿宋_GB2312"/>
          <w:sz w:val="28"/>
          <w:shd w:val="clear" w:color="auto" w:fill="FFFFFF"/>
        </w:rPr>
        <w:t>202</w:t>
      </w:r>
      <w:r w:rsidR="006A44C3">
        <w:rPr>
          <w:rFonts w:ascii="仿宋_GB2312" w:eastAsia="仿宋_GB2312" w:hAnsi="仿宋_GB2312" w:hint="eastAsia"/>
          <w:sz w:val="28"/>
          <w:shd w:val="clear" w:color="auto" w:fill="FFFFFF"/>
        </w:rPr>
        <w:t>3</w:t>
      </w:r>
      <w:r w:rsidRPr="00E8500D">
        <w:rPr>
          <w:rFonts w:ascii="仿宋_GB2312" w:eastAsia="仿宋_GB2312" w:hAnsi="仿宋_GB2312"/>
          <w:sz w:val="28"/>
          <w:shd w:val="clear" w:color="auto" w:fill="FFFFFF"/>
        </w:rPr>
        <w:t>年度我院按照国家、省市区有关厉行节约的规定，对“三</w:t>
      </w:r>
      <w:r w:rsidRPr="00E8500D">
        <w:rPr>
          <w:rFonts w:ascii="仿宋_GB2312" w:eastAsia="仿宋_GB2312" w:hAnsi="仿宋_GB2312" w:hint="eastAsia"/>
          <w:sz w:val="28"/>
          <w:shd w:val="clear" w:color="auto" w:fill="FFFFFF"/>
        </w:rPr>
        <w:t>公”经费进行控制，“三公经费”预算数</w:t>
      </w:r>
      <w:r w:rsidR="006A44C3">
        <w:rPr>
          <w:rFonts w:ascii="仿宋_GB2312" w:eastAsia="仿宋_GB2312" w:hAnsi="仿宋_GB2312" w:hint="eastAsia"/>
          <w:sz w:val="28"/>
          <w:shd w:val="clear" w:color="auto" w:fill="FFFFFF"/>
        </w:rPr>
        <w:t>55.92</w:t>
      </w:r>
      <w:r w:rsidRPr="00E8500D">
        <w:rPr>
          <w:rFonts w:ascii="仿宋_GB2312" w:eastAsia="仿宋_GB2312" w:hAnsi="仿宋_GB2312"/>
          <w:sz w:val="28"/>
          <w:shd w:val="clear" w:color="auto" w:fill="FFFFFF"/>
        </w:rPr>
        <w:t>万元，实际支出数</w:t>
      </w:r>
      <w:r w:rsidR="007E2C97">
        <w:rPr>
          <w:rFonts w:ascii="仿宋_GB2312" w:eastAsia="仿宋_GB2312" w:hAnsi="仿宋_GB2312" w:hint="eastAsia"/>
          <w:sz w:val="28"/>
          <w:shd w:val="clear" w:color="auto" w:fill="FFFFFF"/>
        </w:rPr>
        <w:t>43.74</w:t>
      </w:r>
      <w:r w:rsidRPr="00E8500D">
        <w:rPr>
          <w:rFonts w:ascii="仿宋_GB2312" w:eastAsia="仿宋_GB2312" w:hAnsi="仿宋_GB2312" w:hint="eastAsia"/>
          <w:sz w:val="28"/>
          <w:shd w:val="clear" w:color="auto" w:fill="FFFFFF"/>
        </w:rPr>
        <w:t>万</w:t>
      </w:r>
      <w:r w:rsidRPr="00E8500D">
        <w:rPr>
          <w:rFonts w:ascii="仿宋_GB2312" w:eastAsia="仿宋_GB2312" w:hAnsi="仿宋_GB2312"/>
          <w:sz w:val="28"/>
          <w:shd w:val="clear" w:color="auto" w:fill="FFFFFF"/>
        </w:rPr>
        <w:t>元</w:t>
      </w:r>
      <w:r w:rsidRPr="00E8500D">
        <w:rPr>
          <w:rFonts w:ascii="仿宋_GB2312" w:eastAsia="仿宋_GB2312" w:hAnsi="仿宋_GB2312" w:hint="eastAsia"/>
          <w:sz w:val="28"/>
          <w:shd w:val="clear" w:color="auto" w:fill="FFFFFF"/>
        </w:rPr>
        <w:t>。</w:t>
      </w:r>
      <w:r w:rsidRPr="00E8500D">
        <w:rPr>
          <w:rFonts w:ascii="仿宋_GB2312" w:eastAsia="仿宋_GB2312" w:hAnsi="仿宋_GB2312"/>
          <w:sz w:val="28"/>
          <w:shd w:val="clear" w:color="auto" w:fill="FFFFFF"/>
        </w:rPr>
        <w:t>“三公经费”控制率为</w:t>
      </w:r>
      <w:r w:rsidR="007E2C97">
        <w:rPr>
          <w:rFonts w:ascii="仿宋_GB2312" w:eastAsia="仿宋_GB2312" w:hAnsi="仿宋_GB2312" w:hint="eastAsia"/>
          <w:sz w:val="28"/>
          <w:shd w:val="clear" w:color="auto" w:fill="FFFFFF"/>
        </w:rPr>
        <w:t>78.22</w:t>
      </w:r>
      <w:r w:rsidRPr="00E8500D">
        <w:rPr>
          <w:rFonts w:ascii="仿宋_GB2312" w:eastAsia="仿宋_GB2312" w:hAnsi="仿宋_GB2312"/>
          <w:sz w:val="28"/>
          <w:shd w:val="clear" w:color="auto" w:fill="FFFFFF"/>
        </w:rPr>
        <w:t>%</w:t>
      </w:r>
      <w:r w:rsidR="00061A1B">
        <w:rPr>
          <w:rFonts w:ascii="仿宋_GB2312" w:eastAsia="仿宋_GB2312" w:hAnsi="仿宋_GB2312" w:hint="eastAsia"/>
          <w:sz w:val="28"/>
          <w:shd w:val="clear" w:color="auto" w:fill="FFFFFF"/>
        </w:rPr>
        <w:t>。</w:t>
      </w:r>
      <w:r w:rsidRPr="00E8500D">
        <w:rPr>
          <w:rFonts w:ascii="仿宋_GB2312" w:eastAsia="仿宋_GB2312" w:hAnsi="仿宋_GB2312"/>
          <w:sz w:val="28"/>
          <w:shd w:val="clear" w:color="auto" w:fill="FFFFFF"/>
        </w:rPr>
        <w:t>该</w:t>
      </w:r>
      <w:r w:rsidRPr="00E8500D">
        <w:rPr>
          <w:rFonts w:ascii="仿宋_GB2312" w:eastAsia="仿宋_GB2312" w:hAnsi="仿宋_GB2312" w:hint="eastAsia"/>
          <w:sz w:val="28"/>
          <w:shd w:val="clear" w:color="auto" w:fill="FFFFFF"/>
        </w:rPr>
        <w:t>指标分值2</w:t>
      </w:r>
      <w:r w:rsidRPr="00E8500D">
        <w:rPr>
          <w:rFonts w:ascii="仿宋_GB2312" w:eastAsia="仿宋_GB2312" w:hAnsi="仿宋_GB2312"/>
          <w:sz w:val="28"/>
          <w:shd w:val="clear" w:color="auto" w:fill="FFFFFF"/>
        </w:rPr>
        <w:t>分，自评得分</w:t>
      </w:r>
      <w:r w:rsidR="007E2C97">
        <w:rPr>
          <w:rFonts w:ascii="仿宋_GB2312" w:eastAsia="仿宋_GB2312" w:hAnsi="仿宋_GB2312" w:hint="eastAsia"/>
          <w:sz w:val="28"/>
          <w:shd w:val="clear" w:color="auto" w:fill="FFFFFF"/>
        </w:rPr>
        <w:t>1.56</w:t>
      </w:r>
      <w:r w:rsidRPr="00E8500D">
        <w:rPr>
          <w:rFonts w:ascii="仿宋_GB2312" w:eastAsia="仿宋_GB2312" w:hAnsi="仿宋_GB2312"/>
          <w:sz w:val="28"/>
          <w:shd w:val="clear" w:color="auto" w:fill="FFFFFF"/>
        </w:rPr>
        <w:t>分，得分率</w:t>
      </w:r>
      <w:r w:rsidR="007E2C97">
        <w:rPr>
          <w:rFonts w:ascii="仿宋_GB2312" w:eastAsia="仿宋_GB2312" w:hAnsi="仿宋_GB2312"/>
          <w:sz w:val="28"/>
          <w:shd w:val="clear" w:color="auto" w:fill="FFFFFF"/>
        </w:rPr>
        <w:t>为</w:t>
      </w:r>
      <w:r w:rsidR="007E2C97">
        <w:rPr>
          <w:rFonts w:ascii="仿宋_GB2312" w:eastAsia="仿宋_GB2312" w:hAnsi="仿宋_GB2312" w:hint="eastAsia"/>
          <w:sz w:val="28"/>
          <w:shd w:val="clear" w:color="auto" w:fill="FFFFFF"/>
        </w:rPr>
        <w:t>78</w:t>
      </w:r>
      <w:r w:rsidRPr="00E8500D">
        <w:rPr>
          <w:rFonts w:ascii="仿宋_GB2312" w:eastAsia="仿宋_GB2312" w:hAnsi="仿宋_GB2312"/>
          <w:sz w:val="28"/>
          <w:shd w:val="clear" w:color="auto" w:fill="FFFFFF"/>
        </w:rPr>
        <w:t>%。</w:t>
      </w:r>
      <w:r w:rsidRPr="00E8500D">
        <w:rPr>
          <w:rFonts w:ascii="仿宋_GB2312" w:eastAsia="仿宋_GB2312" w:hAnsi="仿宋_GB2312" w:hint="eastAsia"/>
          <w:sz w:val="28"/>
          <w:shd w:val="clear" w:color="auto" w:fill="FFFFFF"/>
        </w:rPr>
        <w:t xml:space="preserve"> </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E8500D">
        <w:rPr>
          <w:rFonts w:ascii="仿宋_GB2312" w:eastAsia="仿宋_GB2312" w:hAnsi="仿宋_GB2312" w:hint="eastAsia"/>
          <w:sz w:val="28"/>
          <w:shd w:val="clear" w:color="auto" w:fill="FFFFFF"/>
        </w:rPr>
        <w:t>结转结余变动率：该指标反映本年度结转资金相比上年度结转资金的增减程度，202</w:t>
      </w:r>
      <w:r w:rsidR="007E2C97">
        <w:rPr>
          <w:rFonts w:ascii="仿宋_GB2312" w:eastAsia="仿宋_GB2312" w:hAnsi="仿宋_GB2312" w:hint="eastAsia"/>
          <w:sz w:val="28"/>
          <w:shd w:val="clear" w:color="auto" w:fill="FFFFFF"/>
        </w:rPr>
        <w:t>2</w:t>
      </w:r>
      <w:r w:rsidRPr="00E8500D">
        <w:rPr>
          <w:rFonts w:ascii="仿宋_GB2312" w:eastAsia="仿宋_GB2312" w:hAnsi="仿宋_GB2312" w:hint="eastAsia"/>
          <w:sz w:val="28"/>
          <w:shd w:val="clear" w:color="auto" w:fill="FFFFFF"/>
        </w:rPr>
        <w:t>年</w:t>
      </w:r>
      <w:r w:rsidRPr="00E8500D">
        <w:rPr>
          <w:rFonts w:ascii="仿宋_GB2312" w:eastAsia="仿宋_GB2312" w:hAnsi="仿宋_GB2312"/>
          <w:sz w:val="28"/>
          <w:shd w:val="clear" w:color="auto" w:fill="FFFFFF"/>
        </w:rPr>
        <w:t>度结转结余资金</w:t>
      </w:r>
      <w:r w:rsidR="007E2C97">
        <w:rPr>
          <w:rFonts w:ascii="仿宋_GB2312" w:eastAsia="仿宋_GB2312" w:hAnsi="仿宋_GB2312" w:hint="eastAsia"/>
          <w:sz w:val="28"/>
          <w:shd w:val="clear" w:color="auto" w:fill="FFFFFF"/>
        </w:rPr>
        <w:t>380.17</w:t>
      </w:r>
      <w:r w:rsidR="00972341" w:rsidRPr="00E8500D">
        <w:rPr>
          <w:rFonts w:ascii="仿宋_GB2312" w:eastAsia="仿宋_GB2312" w:hAnsi="仿宋_GB2312" w:hint="eastAsia"/>
          <w:sz w:val="28"/>
          <w:shd w:val="clear" w:color="auto" w:fill="FFFFFF"/>
        </w:rPr>
        <w:t>万</w:t>
      </w:r>
      <w:r w:rsidRPr="00E8500D">
        <w:rPr>
          <w:rFonts w:ascii="仿宋_GB2312" w:eastAsia="仿宋_GB2312" w:hAnsi="仿宋_GB2312"/>
          <w:sz w:val="28"/>
          <w:shd w:val="clear" w:color="auto" w:fill="FFFFFF"/>
        </w:rPr>
        <w:t>元，</w:t>
      </w:r>
      <w:r w:rsidRPr="00E8500D">
        <w:rPr>
          <w:rFonts w:ascii="仿宋_GB2312" w:eastAsia="仿宋_GB2312" w:hAnsi="仿宋_GB2312" w:hint="eastAsia"/>
          <w:sz w:val="28"/>
          <w:shd w:val="clear" w:color="auto" w:fill="FFFFFF"/>
        </w:rPr>
        <w:t>202</w:t>
      </w:r>
      <w:r w:rsidR="007E2C97">
        <w:rPr>
          <w:rFonts w:ascii="仿宋_GB2312" w:eastAsia="仿宋_GB2312" w:hAnsi="仿宋_GB2312" w:hint="eastAsia"/>
          <w:sz w:val="28"/>
          <w:shd w:val="clear" w:color="auto" w:fill="FFFFFF"/>
        </w:rPr>
        <w:t>3</w:t>
      </w:r>
      <w:r w:rsidRPr="00E8500D">
        <w:rPr>
          <w:rFonts w:ascii="仿宋_GB2312" w:eastAsia="仿宋_GB2312" w:hAnsi="仿宋_GB2312" w:hint="eastAsia"/>
          <w:sz w:val="28"/>
          <w:shd w:val="clear" w:color="auto" w:fill="FFFFFF"/>
        </w:rPr>
        <w:t>年</w:t>
      </w:r>
      <w:r w:rsidRPr="00E8500D">
        <w:rPr>
          <w:rFonts w:ascii="仿宋_GB2312" w:eastAsia="仿宋_GB2312" w:hAnsi="仿宋_GB2312"/>
          <w:sz w:val="28"/>
          <w:shd w:val="clear" w:color="auto" w:fill="FFFFFF"/>
        </w:rPr>
        <w:t>度结转</w:t>
      </w:r>
      <w:r w:rsidR="007004F3">
        <w:rPr>
          <w:rFonts w:ascii="仿宋_GB2312" w:eastAsia="仿宋_GB2312" w:hAnsi="仿宋_GB2312" w:hint="eastAsia"/>
          <w:sz w:val="28"/>
          <w:shd w:val="clear" w:color="auto" w:fill="FFFFFF"/>
        </w:rPr>
        <w:t>3</w:t>
      </w:r>
      <w:r w:rsidR="007E2C97">
        <w:rPr>
          <w:rFonts w:ascii="仿宋_GB2312" w:eastAsia="仿宋_GB2312" w:hAnsi="仿宋_GB2312" w:hint="eastAsia"/>
          <w:sz w:val="28"/>
          <w:shd w:val="clear" w:color="auto" w:fill="FFFFFF"/>
        </w:rPr>
        <w:t>16.56</w:t>
      </w:r>
      <w:r w:rsidR="00972341" w:rsidRPr="00E8500D">
        <w:rPr>
          <w:rFonts w:ascii="仿宋_GB2312" w:eastAsia="仿宋_GB2312" w:hAnsi="仿宋_GB2312" w:hint="eastAsia"/>
          <w:sz w:val="28"/>
          <w:shd w:val="clear" w:color="auto" w:fill="FFFFFF"/>
        </w:rPr>
        <w:t>万</w:t>
      </w:r>
      <w:r w:rsidRPr="00E8500D">
        <w:rPr>
          <w:rFonts w:ascii="仿宋_GB2312" w:eastAsia="仿宋_GB2312" w:hAnsi="仿宋_GB2312" w:hint="eastAsia"/>
          <w:sz w:val="28"/>
          <w:shd w:val="clear" w:color="auto" w:fill="FFFFFF"/>
        </w:rPr>
        <w:t>元。</w:t>
      </w:r>
      <w:r w:rsidR="007E2C97" w:rsidRPr="00E8500D">
        <w:rPr>
          <w:rFonts w:ascii="仿宋_GB2312" w:eastAsia="仿宋_GB2312" w:hAnsi="仿宋_GB2312" w:hint="eastAsia"/>
          <w:sz w:val="28"/>
          <w:shd w:val="clear" w:color="auto" w:fill="FFFFFF"/>
        </w:rPr>
        <w:t>结转结余变动率</w:t>
      </w:r>
      <w:r w:rsidR="007E2C97">
        <w:rPr>
          <w:rFonts w:ascii="仿宋_GB2312" w:eastAsia="仿宋_GB2312" w:hAnsi="仿宋_GB2312" w:hint="eastAsia"/>
          <w:sz w:val="28"/>
          <w:shd w:val="clear" w:color="auto" w:fill="FFFFFF"/>
        </w:rPr>
        <w:t>为-18.3%</w:t>
      </w:r>
      <w:r w:rsidR="00061A1B">
        <w:rPr>
          <w:rFonts w:ascii="仿宋_GB2312" w:eastAsia="仿宋_GB2312" w:hAnsi="仿宋_GB2312" w:hint="eastAsia"/>
          <w:sz w:val="28"/>
          <w:shd w:val="clear" w:color="auto" w:fill="FFFFFF"/>
        </w:rPr>
        <w:t>。</w:t>
      </w:r>
      <w:r w:rsidR="007E2C97">
        <w:rPr>
          <w:rFonts w:ascii="仿宋_GB2312" w:eastAsia="仿宋_GB2312" w:hAnsi="仿宋_GB2312" w:hint="eastAsia"/>
          <w:sz w:val="28"/>
          <w:shd w:val="clear" w:color="auto" w:fill="FFFFFF"/>
        </w:rPr>
        <w:t>该</w:t>
      </w:r>
      <w:r w:rsidRPr="00E8500D">
        <w:rPr>
          <w:rFonts w:ascii="仿宋_GB2312" w:eastAsia="仿宋_GB2312" w:hAnsi="仿宋_GB2312" w:hint="eastAsia"/>
          <w:sz w:val="28"/>
          <w:shd w:val="clear" w:color="auto" w:fill="FFFFFF"/>
        </w:rPr>
        <w:t>指标</w:t>
      </w:r>
      <w:r w:rsidR="007E2C97">
        <w:rPr>
          <w:rFonts w:ascii="仿宋_GB2312" w:eastAsia="仿宋_GB2312" w:hAnsi="仿宋_GB2312" w:hint="eastAsia"/>
          <w:sz w:val="28"/>
          <w:shd w:val="clear" w:color="auto" w:fill="FFFFFF"/>
        </w:rPr>
        <w:t>分值</w:t>
      </w:r>
      <w:r w:rsidRPr="00E8500D">
        <w:rPr>
          <w:rFonts w:ascii="仿宋_GB2312" w:eastAsia="仿宋_GB2312" w:hAnsi="仿宋_GB2312" w:hint="eastAsia"/>
          <w:sz w:val="28"/>
          <w:shd w:val="clear" w:color="auto" w:fill="FFFFFF"/>
        </w:rPr>
        <w:t>2</w:t>
      </w:r>
      <w:r w:rsidRPr="00E8500D">
        <w:rPr>
          <w:rFonts w:ascii="仿宋_GB2312" w:eastAsia="仿宋_GB2312" w:hAnsi="仿宋_GB2312"/>
          <w:sz w:val="28"/>
          <w:shd w:val="clear" w:color="auto" w:fill="FFFFFF"/>
        </w:rPr>
        <w:t>分，自评得分</w:t>
      </w:r>
      <w:r w:rsidR="007004F3">
        <w:rPr>
          <w:rFonts w:ascii="仿宋_GB2312" w:eastAsia="仿宋_GB2312" w:hAnsi="仿宋_GB2312" w:hint="eastAsia"/>
          <w:sz w:val="28"/>
          <w:shd w:val="clear" w:color="auto" w:fill="FFFFFF"/>
        </w:rPr>
        <w:t>2</w:t>
      </w:r>
      <w:r w:rsidRPr="00E8500D">
        <w:rPr>
          <w:rFonts w:ascii="仿宋_GB2312" w:eastAsia="仿宋_GB2312" w:hAnsi="仿宋_GB2312"/>
          <w:sz w:val="28"/>
          <w:shd w:val="clear" w:color="auto" w:fill="FFFFFF"/>
        </w:rPr>
        <w:t>分，得分率为</w:t>
      </w:r>
      <w:r w:rsidR="007004F3">
        <w:rPr>
          <w:rFonts w:ascii="仿宋_GB2312" w:eastAsia="仿宋_GB2312" w:hAnsi="仿宋_GB2312" w:hint="eastAsia"/>
          <w:sz w:val="28"/>
          <w:shd w:val="clear" w:color="auto" w:fill="FFFFFF"/>
        </w:rPr>
        <w:t>10</w:t>
      </w:r>
      <w:r w:rsidRPr="00E8500D">
        <w:rPr>
          <w:rFonts w:ascii="仿宋_GB2312" w:eastAsia="仿宋_GB2312" w:hAnsi="仿宋_GB2312" w:hint="eastAsia"/>
          <w:sz w:val="28"/>
          <w:shd w:val="clear" w:color="auto" w:fill="FFFFFF"/>
        </w:rPr>
        <w:t>0</w:t>
      </w:r>
      <w:r w:rsidRPr="00E8500D">
        <w:rPr>
          <w:rFonts w:ascii="仿宋_GB2312" w:eastAsia="仿宋_GB2312" w:hAnsi="仿宋_GB2312"/>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财务管理制度健全性：</w:t>
      </w:r>
      <w:r w:rsidR="007E2C97" w:rsidRPr="00A43663">
        <w:rPr>
          <w:rFonts w:ascii="仿宋_GB2312" w:eastAsia="仿宋_GB2312" w:hAnsi="仿宋_GB2312" w:hint="eastAsia"/>
          <w:sz w:val="28"/>
          <w:shd w:val="clear" w:color="auto" w:fill="FFFFFF"/>
        </w:rPr>
        <w:t>该指标反映部门</w:t>
      </w:r>
      <w:r w:rsidR="007E2C97">
        <w:rPr>
          <w:rFonts w:ascii="仿宋_GB2312" w:eastAsia="仿宋_GB2312" w:hAnsi="仿宋_GB2312" w:hint="eastAsia"/>
          <w:sz w:val="28"/>
          <w:shd w:val="clear" w:color="auto" w:fill="FFFFFF"/>
        </w:rPr>
        <w:t>财务管理制度</w:t>
      </w:r>
      <w:r w:rsidR="007E2C97" w:rsidRPr="00A43663">
        <w:rPr>
          <w:rFonts w:ascii="仿宋_GB2312" w:eastAsia="仿宋_GB2312" w:hAnsi="仿宋_GB2312" w:hint="eastAsia"/>
          <w:sz w:val="28"/>
          <w:shd w:val="clear" w:color="auto" w:fill="FFFFFF"/>
        </w:rPr>
        <w:t>是否</w:t>
      </w:r>
      <w:r w:rsidR="007E2C97">
        <w:rPr>
          <w:rFonts w:ascii="仿宋_GB2312" w:eastAsia="仿宋_GB2312" w:hAnsi="仿宋_GB2312" w:hint="eastAsia"/>
          <w:sz w:val="28"/>
          <w:shd w:val="clear" w:color="auto" w:fill="FFFFFF"/>
        </w:rPr>
        <w:t>健全</w:t>
      </w:r>
      <w:r w:rsidR="007E2C97" w:rsidRPr="00A43663">
        <w:rPr>
          <w:rFonts w:ascii="仿宋_GB2312" w:eastAsia="仿宋_GB2312" w:hAnsi="仿宋_GB2312" w:hint="eastAsia"/>
          <w:sz w:val="28"/>
          <w:shd w:val="clear" w:color="auto" w:fill="FFFFFF"/>
        </w:rPr>
        <w:t>，</w:t>
      </w:r>
      <w:r w:rsidR="007E2C97">
        <w:rPr>
          <w:rFonts w:ascii="仿宋_GB2312" w:eastAsia="仿宋_GB2312" w:hAnsi="仿宋_GB2312" w:hint="eastAsia"/>
          <w:sz w:val="28"/>
          <w:shd w:val="clear" w:color="auto" w:fill="FFFFFF"/>
        </w:rPr>
        <w:t>本</w:t>
      </w:r>
      <w:r w:rsidRPr="00A43663">
        <w:rPr>
          <w:rFonts w:ascii="仿宋_GB2312" w:eastAsia="仿宋_GB2312" w:hAnsi="仿宋_GB2312" w:hint="eastAsia"/>
          <w:sz w:val="28"/>
          <w:shd w:val="clear" w:color="auto" w:fill="FFFFFF"/>
        </w:rPr>
        <w:t>单位制定了</w:t>
      </w:r>
      <w:r w:rsidR="00980F41">
        <w:rPr>
          <w:rFonts w:ascii="仿宋_GB2312" w:eastAsia="仿宋_GB2312" w:hAnsi="仿宋_GB2312" w:hint="eastAsia"/>
          <w:sz w:val="28"/>
          <w:shd w:val="clear" w:color="auto" w:fill="FFFFFF"/>
        </w:rPr>
        <w:t>酒泉市中级</w:t>
      </w:r>
      <w:r w:rsidR="00D3161D" w:rsidRPr="00A43663">
        <w:rPr>
          <w:rFonts w:ascii="仿宋_GB2312" w:eastAsia="仿宋_GB2312" w:hAnsi="仿宋_GB2312" w:hint="eastAsia"/>
          <w:sz w:val="28"/>
          <w:shd w:val="clear" w:color="auto" w:fill="FFFFFF"/>
        </w:rPr>
        <w:t>人民法院</w:t>
      </w:r>
      <w:r w:rsidRPr="00A43663">
        <w:rPr>
          <w:rFonts w:ascii="仿宋_GB2312" w:eastAsia="仿宋_GB2312" w:hAnsi="仿宋_GB2312" w:hint="eastAsia"/>
          <w:sz w:val="28"/>
          <w:shd w:val="clear" w:color="auto" w:fill="FFFFFF"/>
        </w:rPr>
        <w:t>财务管理</w:t>
      </w:r>
      <w:r w:rsidR="007E2C97">
        <w:rPr>
          <w:rFonts w:ascii="仿宋_GB2312" w:eastAsia="仿宋_GB2312" w:hAnsi="仿宋_GB2312" w:hint="eastAsia"/>
          <w:sz w:val="28"/>
          <w:shd w:val="clear" w:color="auto" w:fill="FFFFFF"/>
        </w:rPr>
        <w:t>制度</w:t>
      </w:r>
      <w:r w:rsidRPr="00A43663">
        <w:rPr>
          <w:rFonts w:ascii="仿宋_GB2312" w:eastAsia="仿宋_GB2312" w:hAnsi="仿宋_GB2312" w:hint="eastAsia"/>
          <w:sz w:val="28"/>
          <w:shd w:val="clear" w:color="auto" w:fill="FFFFFF"/>
        </w:rPr>
        <w:t>、</w:t>
      </w:r>
      <w:r w:rsidR="000458A6" w:rsidRPr="00A43663">
        <w:rPr>
          <w:rFonts w:ascii="仿宋_GB2312" w:eastAsia="仿宋_GB2312" w:hAnsi="仿宋_GB2312" w:hint="eastAsia"/>
          <w:sz w:val="28"/>
          <w:shd w:val="clear" w:color="auto" w:fill="FFFFFF"/>
        </w:rPr>
        <w:t>固定资产</w:t>
      </w:r>
      <w:r w:rsidRPr="00A43663">
        <w:rPr>
          <w:rFonts w:ascii="仿宋_GB2312" w:eastAsia="仿宋_GB2312" w:hAnsi="仿宋_GB2312" w:hint="eastAsia"/>
          <w:sz w:val="28"/>
          <w:shd w:val="clear" w:color="auto" w:fill="FFFFFF"/>
        </w:rPr>
        <w:t>管理办法</w:t>
      </w:r>
      <w:r w:rsidR="000458A6" w:rsidRPr="00A43663">
        <w:rPr>
          <w:rFonts w:ascii="仿宋_GB2312" w:eastAsia="仿宋_GB2312" w:hAnsi="仿宋_GB2312" w:hint="eastAsia"/>
          <w:sz w:val="28"/>
          <w:shd w:val="clear" w:color="auto" w:fill="FFFFFF"/>
        </w:rPr>
        <w:t>等规章制度</w:t>
      </w:r>
      <w:r w:rsidR="00061A1B">
        <w:rPr>
          <w:rFonts w:ascii="仿宋_GB2312" w:eastAsia="仿宋_GB2312" w:hAnsi="仿宋_GB2312" w:hint="eastAsia"/>
          <w:sz w:val="28"/>
          <w:shd w:val="clear" w:color="auto" w:fill="FFFFFF"/>
        </w:rPr>
        <w:t>。</w:t>
      </w:r>
      <w:r w:rsidRPr="00A43663">
        <w:rPr>
          <w:rFonts w:ascii="仿宋_GB2312" w:eastAsia="仿宋_GB2312" w:hAnsi="仿宋_GB2312"/>
          <w:sz w:val="28"/>
          <w:shd w:val="clear" w:color="auto" w:fill="FFFFFF"/>
        </w:rPr>
        <w:t>该指标</w:t>
      </w:r>
      <w:r w:rsidR="007E2C97">
        <w:rPr>
          <w:rFonts w:ascii="仿宋_GB2312" w:eastAsia="仿宋_GB2312" w:hAnsi="仿宋_GB2312" w:hint="eastAsia"/>
          <w:sz w:val="28"/>
          <w:shd w:val="clear" w:color="auto" w:fill="FFFFFF"/>
        </w:rPr>
        <w:t>分值3</w:t>
      </w:r>
      <w:r w:rsidRPr="00A43663">
        <w:rPr>
          <w:rFonts w:ascii="仿宋_GB2312" w:eastAsia="仿宋_GB2312" w:hAnsi="仿宋_GB2312"/>
          <w:sz w:val="28"/>
          <w:shd w:val="clear" w:color="auto" w:fill="FFFFFF"/>
        </w:rPr>
        <w:t>分，自评得分</w:t>
      </w:r>
      <w:r w:rsidR="007E2C97">
        <w:rPr>
          <w:rFonts w:ascii="仿宋_GB2312" w:eastAsia="仿宋_GB2312" w:hAnsi="仿宋_GB2312" w:hint="eastAsia"/>
          <w:sz w:val="28"/>
          <w:shd w:val="clear" w:color="auto" w:fill="FFFFFF"/>
        </w:rPr>
        <w:t>3</w:t>
      </w:r>
      <w:r w:rsidRPr="00A43663">
        <w:rPr>
          <w:rFonts w:ascii="仿宋_GB2312" w:eastAsia="仿宋_GB2312" w:hAnsi="仿宋_GB2312"/>
          <w:sz w:val="28"/>
          <w:shd w:val="clear" w:color="auto" w:fill="FFFFFF"/>
        </w:rPr>
        <w:t>分，得分率为</w:t>
      </w:r>
      <w:r w:rsidR="007E2C97">
        <w:rPr>
          <w:rFonts w:ascii="仿宋_GB2312" w:eastAsia="仿宋_GB2312" w:hAnsi="仿宋_GB2312" w:hint="eastAsia"/>
          <w:sz w:val="28"/>
          <w:shd w:val="clear" w:color="auto" w:fill="FFFFFF"/>
        </w:rPr>
        <w:t>10</w:t>
      </w:r>
      <w:r w:rsidRPr="00A43663">
        <w:rPr>
          <w:rFonts w:ascii="仿宋_GB2312" w:eastAsia="仿宋_GB2312" w:hAnsi="仿宋_GB2312"/>
          <w:sz w:val="28"/>
          <w:shd w:val="clear" w:color="auto" w:fill="FFFFFF"/>
        </w:rPr>
        <w:t>0%。</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资金使用规范性：该指标反映部门资金支出是否规范，</w:t>
      </w:r>
      <w:r w:rsidRPr="00A43663">
        <w:rPr>
          <w:rFonts w:ascii="仿宋_GB2312" w:eastAsia="仿宋_GB2312" w:hAnsi="仿宋_GB2312"/>
          <w:sz w:val="28"/>
          <w:shd w:val="clear" w:color="auto" w:fill="FFFFFF"/>
        </w:rPr>
        <w:t>202</w:t>
      </w:r>
      <w:r w:rsidR="00061A1B">
        <w:rPr>
          <w:rFonts w:ascii="仿宋_GB2312" w:eastAsia="仿宋_GB2312" w:hAnsi="仿宋_GB2312" w:hint="eastAsia"/>
          <w:sz w:val="28"/>
          <w:shd w:val="clear" w:color="auto" w:fill="FFFFFF"/>
        </w:rPr>
        <w:t>3</w:t>
      </w:r>
      <w:r w:rsidRPr="00A43663">
        <w:rPr>
          <w:rFonts w:ascii="仿宋_GB2312" w:eastAsia="仿宋_GB2312" w:hAnsi="仿宋_GB2312"/>
          <w:sz w:val="28"/>
          <w:shd w:val="clear" w:color="auto" w:fill="FFFFFF"/>
        </w:rPr>
        <w:t>年</w:t>
      </w:r>
      <w:r w:rsidRPr="00A43663">
        <w:rPr>
          <w:rFonts w:ascii="仿宋_GB2312" w:eastAsia="仿宋_GB2312" w:hAnsi="仿宋_GB2312" w:hint="eastAsia"/>
          <w:sz w:val="28"/>
          <w:shd w:val="clear" w:color="auto" w:fill="FFFFFF"/>
        </w:rPr>
        <w:t>我院资金支出总体上审批程序合规、手续齐全，支出内容符合省财政</w:t>
      </w:r>
      <w:r w:rsidRPr="00A43663">
        <w:rPr>
          <w:rFonts w:ascii="仿宋_GB2312" w:eastAsia="仿宋_GB2312" w:hAnsi="仿宋_GB2312" w:hint="eastAsia"/>
          <w:sz w:val="28"/>
          <w:shd w:val="clear" w:color="auto" w:fill="FFFFFF"/>
        </w:rPr>
        <w:lastRenderedPageBreak/>
        <w:t>预算批复规定的用途。</w:t>
      </w:r>
      <w:r w:rsidR="00061A1B">
        <w:rPr>
          <w:rFonts w:ascii="仿宋_GB2312" w:eastAsia="仿宋_GB2312" w:hAnsi="仿宋_GB2312" w:hint="eastAsia"/>
          <w:sz w:val="28"/>
          <w:shd w:val="clear" w:color="auto" w:fill="FFFFFF"/>
        </w:rPr>
        <w:t>该</w:t>
      </w:r>
      <w:r w:rsidRPr="00A43663">
        <w:rPr>
          <w:rFonts w:ascii="仿宋_GB2312" w:eastAsia="仿宋_GB2312" w:hAnsi="仿宋_GB2312" w:hint="eastAsia"/>
          <w:sz w:val="28"/>
          <w:shd w:val="clear" w:color="auto" w:fill="FFFFFF"/>
        </w:rPr>
        <w:t>指标</w:t>
      </w:r>
      <w:r w:rsidR="00061A1B">
        <w:rPr>
          <w:rFonts w:ascii="仿宋_GB2312" w:eastAsia="仿宋_GB2312" w:hAnsi="仿宋_GB2312" w:hint="eastAsia"/>
          <w:sz w:val="28"/>
          <w:shd w:val="clear" w:color="auto" w:fill="FFFFFF"/>
        </w:rPr>
        <w:t>分值3</w:t>
      </w:r>
      <w:r w:rsidRPr="00A43663">
        <w:rPr>
          <w:rFonts w:ascii="仿宋_GB2312" w:eastAsia="仿宋_GB2312" w:hAnsi="仿宋_GB2312"/>
          <w:sz w:val="28"/>
          <w:shd w:val="clear" w:color="auto" w:fill="FFFFFF"/>
        </w:rPr>
        <w:t>分，自评得分</w:t>
      </w:r>
      <w:r w:rsidR="00061A1B">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 xml:space="preserve"> </w:t>
      </w:r>
      <w:r w:rsidRPr="00A43663">
        <w:rPr>
          <w:rFonts w:ascii="仿宋_GB2312" w:eastAsia="仿宋_GB2312" w:hAnsi="仿宋_GB2312"/>
          <w:sz w:val="28"/>
          <w:shd w:val="clear" w:color="auto" w:fill="FFFFFF"/>
        </w:rPr>
        <w:t>分，得分率为</w:t>
      </w:r>
      <w:r w:rsidR="00061A1B">
        <w:rPr>
          <w:rFonts w:ascii="仿宋_GB2312" w:eastAsia="仿宋_GB2312" w:hAnsi="仿宋_GB2312" w:hint="eastAsia"/>
          <w:sz w:val="28"/>
          <w:shd w:val="clear" w:color="auto" w:fill="FFFFFF"/>
        </w:rPr>
        <w:t>10</w:t>
      </w:r>
      <w:r w:rsidRPr="00A43663">
        <w:rPr>
          <w:rFonts w:ascii="仿宋_GB2312" w:eastAsia="仿宋_GB2312" w:hAnsi="仿宋_GB2312" w:hint="eastAsia"/>
          <w:sz w:val="28"/>
          <w:shd w:val="clear" w:color="auto" w:fill="FFFFFF"/>
        </w:rPr>
        <w:t>0</w:t>
      </w:r>
      <w:r w:rsidRPr="00A43663">
        <w:rPr>
          <w:rFonts w:ascii="仿宋_GB2312" w:eastAsia="仿宋_GB2312" w:hAnsi="仿宋_GB2312"/>
          <w:sz w:val="28"/>
          <w:shd w:val="clear" w:color="auto" w:fill="FFFFFF"/>
        </w:rPr>
        <w:t>%</w:t>
      </w:r>
      <w:r w:rsidR="00061A1B">
        <w:rPr>
          <w:rFonts w:ascii="仿宋_GB2312" w:eastAsia="仿宋_GB2312" w:hAnsi="仿宋_GB2312" w:hint="eastAsia"/>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政府采购规范性：</w:t>
      </w:r>
      <w:r w:rsidR="00061A1B" w:rsidRPr="00A43663">
        <w:rPr>
          <w:rFonts w:ascii="仿宋_GB2312" w:eastAsia="仿宋_GB2312" w:hAnsi="仿宋_GB2312" w:hint="eastAsia"/>
          <w:sz w:val="28"/>
          <w:shd w:val="clear" w:color="auto" w:fill="FFFFFF"/>
        </w:rPr>
        <w:t>该指标反映部门</w:t>
      </w:r>
      <w:r w:rsidR="00061A1B">
        <w:rPr>
          <w:rFonts w:ascii="仿宋_GB2312" w:eastAsia="仿宋_GB2312" w:hAnsi="仿宋_GB2312" w:hint="eastAsia"/>
          <w:sz w:val="28"/>
          <w:shd w:val="clear" w:color="auto" w:fill="FFFFFF"/>
        </w:rPr>
        <w:t>政府采购活动</w:t>
      </w:r>
      <w:r w:rsidR="00061A1B" w:rsidRPr="00A43663">
        <w:rPr>
          <w:rFonts w:ascii="仿宋_GB2312" w:eastAsia="仿宋_GB2312" w:hAnsi="仿宋_GB2312" w:hint="eastAsia"/>
          <w:sz w:val="28"/>
          <w:shd w:val="clear" w:color="auto" w:fill="FFFFFF"/>
        </w:rPr>
        <w:t>是否规范，</w:t>
      </w:r>
      <w:r w:rsidRPr="00A43663">
        <w:rPr>
          <w:rFonts w:ascii="仿宋_GB2312" w:eastAsia="仿宋_GB2312" w:hAnsi="仿宋_GB2312" w:hint="eastAsia"/>
          <w:sz w:val="28"/>
          <w:shd w:val="clear" w:color="auto" w:fill="FFFFFF"/>
        </w:rPr>
        <w:t>202</w:t>
      </w:r>
      <w:r w:rsidR="00061A1B">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年我院采购实际执行情况与采购计划安排基本无差异</w:t>
      </w:r>
      <w:r w:rsidR="00061A1B">
        <w:rPr>
          <w:rFonts w:ascii="仿宋_GB2312" w:eastAsia="仿宋_GB2312" w:hAnsi="仿宋_GB2312" w:hint="eastAsia"/>
          <w:sz w:val="28"/>
          <w:shd w:val="clear" w:color="auto" w:fill="FFFFFF"/>
        </w:rPr>
        <w:t>，</w:t>
      </w:r>
      <w:r w:rsidRPr="00A43663">
        <w:rPr>
          <w:rFonts w:ascii="仿宋_GB2312" w:eastAsia="仿宋_GB2312" w:hAnsi="仿宋_GB2312" w:hint="eastAsia"/>
          <w:sz w:val="28"/>
          <w:shd w:val="clear" w:color="auto" w:fill="FFFFFF"/>
        </w:rPr>
        <w:t>采购事项严格执行相关标准，采购业务符合政府采购相关规定</w:t>
      </w:r>
      <w:r w:rsidR="00061A1B">
        <w:rPr>
          <w:rFonts w:ascii="仿宋_GB2312" w:eastAsia="仿宋_GB2312" w:hAnsi="仿宋_GB2312" w:hint="eastAsia"/>
          <w:sz w:val="28"/>
          <w:shd w:val="clear" w:color="auto" w:fill="FFFFFF"/>
        </w:rPr>
        <w:t>。该</w:t>
      </w:r>
      <w:r w:rsidRPr="00A43663">
        <w:rPr>
          <w:rFonts w:ascii="仿宋_GB2312" w:eastAsia="仿宋_GB2312" w:hAnsi="仿宋_GB2312" w:hint="eastAsia"/>
          <w:sz w:val="28"/>
          <w:shd w:val="clear" w:color="auto" w:fill="FFFFFF"/>
        </w:rPr>
        <w:t>指标</w:t>
      </w:r>
      <w:r w:rsidR="00061A1B">
        <w:rPr>
          <w:rFonts w:ascii="仿宋_GB2312" w:eastAsia="仿宋_GB2312" w:hAnsi="仿宋_GB2312" w:hint="eastAsia"/>
          <w:sz w:val="28"/>
          <w:shd w:val="clear" w:color="auto" w:fill="FFFFFF"/>
        </w:rPr>
        <w:t>分值3</w:t>
      </w:r>
      <w:r w:rsidRPr="00A43663">
        <w:rPr>
          <w:rFonts w:ascii="仿宋_GB2312" w:eastAsia="仿宋_GB2312" w:hAnsi="仿宋_GB2312"/>
          <w:sz w:val="28"/>
          <w:shd w:val="clear" w:color="auto" w:fill="FFFFFF"/>
        </w:rPr>
        <w:t>分，自评得分</w:t>
      </w:r>
      <w:r w:rsidR="00061A1B">
        <w:rPr>
          <w:rFonts w:ascii="仿宋_GB2312" w:eastAsia="仿宋_GB2312" w:hAnsi="仿宋_GB2312" w:hint="eastAsia"/>
          <w:sz w:val="28"/>
          <w:shd w:val="clear" w:color="auto" w:fill="FFFFFF"/>
        </w:rPr>
        <w:t>2.55</w:t>
      </w:r>
      <w:r w:rsidRPr="00A43663">
        <w:rPr>
          <w:rFonts w:ascii="仿宋_GB2312" w:eastAsia="仿宋_GB2312" w:hAnsi="仿宋_GB2312"/>
          <w:sz w:val="28"/>
          <w:shd w:val="clear" w:color="auto" w:fill="FFFFFF"/>
        </w:rPr>
        <w:t>分，</w:t>
      </w:r>
      <w:r w:rsidRPr="00A43663">
        <w:rPr>
          <w:rFonts w:ascii="仿宋_GB2312" w:eastAsia="仿宋_GB2312" w:hAnsi="仿宋_GB2312" w:hint="eastAsia"/>
          <w:sz w:val="28"/>
          <w:shd w:val="clear" w:color="auto" w:fill="FFFFFF"/>
        </w:rPr>
        <w:t>得分率为</w:t>
      </w:r>
      <w:r w:rsidR="00061A1B">
        <w:rPr>
          <w:rFonts w:ascii="仿宋_GB2312" w:eastAsia="仿宋_GB2312" w:hAnsi="仿宋_GB2312" w:hint="eastAsia"/>
          <w:sz w:val="28"/>
          <w:shd w:val="clear" w:color="auto" w:fill="FFFFFF"/>
        </w:rPr>
        <w:t>85</w:t>
      </w:r>
      <w:r w:rsidRPr="00A43663">
        <w:rPr>
          <w:rFonts w:ascii="仿宋_GB2312" w:eastAsia="仿宋_GB2312" w:hAnsi="仿宋_GB2312"/>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资产管理规范性：</w:t>
      </w:r>
      <w:r w:rsidR="00061A1B" w:rsidRPr="00A43663">
        <w:rPr>
          <w:rFonts w:ascii="仿宋_GB2312" w:eastAsia="仿宋_GB2312" w:hAnsi="仿宋_GB2312" w:hint="eastAsia"/>
          <w:sz w:val="28"/>
          <w:shd w:val="clear" w:color="auto" w:fill="FFFFFF"/>
        </w:rPr>
        <w:t>该指标反映部门</w:t>
      </w:r>
      <w:r w:rsidR="00061A1B">
        <w:rPr>
          <w:rFonts w:ascii="仿宋_GB2312" w:eastAsia="仿宋_GB2312" w:hAnsi="仿宋_GB2312" w:hint="eastAsia"/>
          <w:sz w:val="28"/>
          <w:shd w:val="clear" w:color="auto" w:fill="FFFFFF"/>
        </w:rPr>
        <w:t>资产管理</w:t>
      </w:r>
      <w:r w:rsidR="00061A1B" w:rsidRPr="00A43663">
        <w:rPr>
          <w:rFonts w:ascii="仿宋_GB2312" w:eastAsia="仿宋_GB2312" w:hAnsi="仿宋_GB2312" w:hint="eastAsia"/>
          <w:sz w:val="28"/>
          <w:shd w:val="clear" w:color="auto" w:fill="FFFFFF"/>
        </w:rPr>
        <w:t>是否规范，</w:t>
      </w:r>
      <w:r w:rsidRPr="00A43663">
        <w:rPr>
          <w:rFonts w:ascii="仿宋_GB2312" w:eastAsia="仿宋_GB2312" w:hAnsi="仿宋_GB2312" w:hint="eastAsia"/>
          <w:sz w:val="28"/>
          <w:shd w:val="clear" w:color="auto" w:fill="FFFFFF"/>
        </w:rPr>
        <w:t>202</w:t>
      </w:r>
      <w:r w:rsidR="00061A1B">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年我院账务和资产卡片数据相符，资产卡片与实物相符，各类资产保存完整、使用合规、配置合理、处置规范。</w:t>
      </w:r>
      <w:r w:rsidR="00061A1B">
        <w:rPr>
          <w:rFonts w:ascii="仿宋_GB2312" w:eastAsia="仿宋_GB2312" w:hAnsi="仿宋_GB2312" w:hint="eastAsia"/>
          <w:sz w:val="28"/>
          <w:shd w:val="clear" w:color="auto" w:fill="FFFFFF"/>
        </w:rPr>
        <w:t>该</w:t>
      </w:r>
      <w:r w:rsidRPr="00A43663">
        <w:rPr>
          <w:rFonts w:ascii="仿宋_GB2312" w:eastAsia="仿宋_GB2312" w:hAnsi="仿宋_GB2312" w:hint="eastAsia"/>
          <w:sz w:val="28"/>
          <w:shd w:val="clear" w:color="auto" w:fill="FFFFFF"/>
        </w:rPr>
        <w:t>指标</w:t>
      </w:r>
      <w:r w:rsidR="00061A1B">
        <w:rPr>
          <w:rFonts w:ascii="仿宋_GB2312" w:eastAsia="仿宋_GB2312" w:hAnsi="仿宋_GB2312" w:hint="eastAsia"/>
          <w:sz w:val="28"/>
          <w:shd w:val="clear" w:color="auto" w:fill="FFFFFF"/>
        </w:rPr>
        <w:t>分值3</w:t>
      </w:r>
      <w:r w:rsidRPr="00A43663">
        <w:rPr>
          <w:rFonts w:ascii="仿宋_GB2312" w:eastAsia="仿宋_GB2312" w:hAnsi="仿宋_GB2312"/>
          <w:sz w:val="28"/>
          <w:shd w:val="clear" w:color="auto" w:fill="FFFFFF"/>
        </w:rPr>
        <w:t>分，自评</w:t>
      </w:r>
      <w:r w:rsidRPr="00A43663">
        <w:rPr>
          <w:rFonts w:ascii="仿宋_GB2312" w:eastAsia="仿宋_GB2312" w:hAnsi="仿宋_GB2312" w:hint="eastAsia"/>
          <w:sz w:val="28"/>
          <w:shd w:val="clear" w:color="auto" w:fill="FFFFFF"/>
        </w:rPr>
        <w:t>得分</w:t>
      </w:r>
      <w:r w:rsidR="00061A1B">
        <w:rPr>
          <w:rFonts w:ascii="仿宋_GB2312" w:eastAsia="仿宋_GB2312" w:hAnsi="仿宋_GB2312" w:hint="eastAsia"/>
          <w:sz w:val="28"/>
          <w:shd w:val="clear" w:color="auto" w:fill="FFFFFF"/>
        </w:rPr>
        <w:t>2.55</w:t>
      </w:r>
      <w:r w:rsidRPr="00A43663">
        <w:rPr>
          <w:rFonts w:ascii="仿宋_GB2312" w:eastAsia="仿宋_GB2312" w:hAnsi="仿宋_GB2312"/>
          <w:sz w:val="28"/>
          <w:shd w:val="clear" w:color="auto" w:fill="FFFFFF"/>
        </w:rPr>
        <w:t>分，得分率为</w:t>
      </w:r>
      <w:r w:rsidR="00061A1B">
        <w:rPr>
          <w:rFonts w:ascii="仿宋_GB2312" w:eastAsia="仿宋_GB2312" w:hAnsi="仿宋_GB2312" w:hint="eastAsia"/>
          <w:sz w:val="28"/>
          <w:shd w:val="clear" w:color="auto" w:fill="FFFFFF"/>
        </w:rPr>
        <w:t>85</w:t>
      </w:r>
      <w:r w:rsidRPr="00A43663">
        <w:rPr>
          <w:rFonts w:ascii="仿宋_GB2312" w:eastAsia="仿宋_GB2312" w:hAnsi="仿宋_GB2312"/>
          <w:sz w:val="28"/>
          <w:shd w:val="clear" w:color="auto" w:fill="FFFFFF"/>
        </w:rPr>
        <w:t>%。</w:t>
      </w:r>
    </w:p>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2</w:t>
      </w:r>
      <w:r w:rsidRPr="008C25A8">
        <w:rPr>
          <w:rFonts w:ascii="仿宋" w:eastAsia="仿宋" w:hAnsi="仿宋"/>
          <w:b/>
          <w:bCs/>
          <w:sz w:val="28"/>
          <w:szCs w:val="28"/>
        </w:rPr>
        <w:t>、履职效果</w:t>
      </w:r>
    </w:p>
    <w:p w:rsidR="00BA59A1" w:rsidRPr="00A43663" w:rsidRDefault="00061A1B"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根据《202</w:t>
      </w:r>
      <w:r>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年</w:t>
      </w:r>
      <w:r>
        <w:rPr>
          <w:rFonts w:ascii="仿宋_GB2312" w:eastAsia="仿宋_GB2312" w:hAnsi="仿宋_GB2312" w:hint="eastAsia"/>
          <w:sz w:val="28"/>
          <w:shd w:val="clear" w:color="auto" w:fill="FFFFFF"/>
        </w:rPr>
        <w:t>酒泉市中级</w:t>
      </w:r>
      <w:r w:rsidRPr="00A43663">
        <w:rPr>
          <w:rFonts w:ascii="仿宋_GB2312" w:eastAsia="仿宋_GB2312" w:hAnsi="仿宋_GB2312" w:hint="eastAsia"/>
          <w:sz w:val="28"/>
          <w:shd w:val="clear" w:color="auto" w:fill="FFFFFF"/>
        </w:rPr>
        <w:t>人民法院</w:t>
      </w:r>
      <w:r w:rsidRPr="00A43663">
        <w:rPr>
          <w:rFonts w:ascii="仿宋_GB2312" w:eastAsia="仿宋_GB2312" w:hAnsi="仿宋_GB2312"/>
          <w:sz w:val="28"/>
          <w:shd w:val="clear" w:color="auto" w:fill="FFFFFF"/>
        </w:rPr>
        <w:t>整体支出绩效自评表》</w:t>
      </w:r>
      <w:r w:rsidRPr="00A43663">
        <w:rPr>
          <w:rFonts w:ascii="仿宋_GB2312" w:eastAsia="仿宋_GB2312" w:hAnsi="仿宋_GB2312" w:hint="eastAsia"/>
          <w:sz w:val="28"/>
          <w:shd w:val="clear" w:color="auto" w:fill="FFFFFF"/>
        </w:rPr>
        <w:t>一级指标</w:t>
      </w:r>
      <w:r w:rsidR="00BF3611" w:rsidRPr="00A43663">
        <w:rPr>
          <w:rFonts w:ascii="仿宋_GB2312" w:eastAsia="仿宋_GB2312" w:hAnsi="仿宋_GB2312" w:hint="eastAsia"/>
          <w:sz w:val="28"/>
          <w:shd w:val="clear" w:color="auto" w:fill="FFFFFF"/>
        </w:rPr>
        <w:t>履职效果下设</w:t>
      </w:r>
      <w:r>
        <w:rPr>
          <w:rFonts w:ascii="仿宋_GB2312" w:eastAsia="仿宋_GB2312" w:hAnsi="仿宋_GB2312" w:hint="eastAsia"/>
          <w:sz w:val="28"/>
          <w:shd w:val="clear" w:color="auto" w:fill="FFFFFF"/>
        </w:rPr>
        <w:t>4</w:t>
      </w:r>
      <w:r w:rsidR="00BF3611" w:rsidRPr="00A43663">
        <w:rPr>
          <w:rFonts w:ascii="仿宋_GB2312" w:eastAsia="仿宋_GB2312" w:hAnsi="仿宋_GB2312"/>
          <w:sz w:val="28"/>
          <w:shd w:val="clear" w:color="auto" w:fill="FFFFFF"/>
        </w:rPr>
        <w:t>个二级指标</w:t>
      </w:r>
      <w:r>
        <w:rPr>
          <w:rFonts w:ascii="仿宋_GB2312" w:eastAsia="仿宋_GB2312" w:hAnsi="仿宋_GB2312" w:hint="eastAsia"/>
          <w:sz w:val="28"/>
          <w:shd w:val="clear" w:color="auto" w:fill="FFFFFF"/>
        </w:rPr>
        <w:t>，8</w:t>
      </w:r>
      <w:r w:rsidR="00BF3611" w:rsidRPr="00A43663">
        <w:rPr>
          <w:rFonts w:ascii="仿宋_GB2312" w:eastAsia="仿宋_GB2312" w:hAnsi="仿宋_GB2312" w:hint="eastAsia"/>
          <w:sz w:val="28"/>
          <w:shd w:val="clear" w:color="auto" w:fill="FFFFFF"/>
        </w:rPr>
        <w:t>个三级指标</w:t>
      </w:r>
      <w:r w:rsidR="00BF3611" w:rsidRPr="00A43663">
        <w:rPr>
          <w:rFonts w:ascii="仿宋_GB2312" w:eastAsia="仿宋_GB2312" w:hAnsi="仿宋_GB2312"/>
          <w:sz w:val="28"/>
          <w:shd w:val="clear" w:color="auto" w:fill="FFFFFF"/>
        </w:rPr>
        <w:t>，</w:t>
      </w:r>
      <w:r w:rsidRPr="00A43663">
        <w:rPr>
          <w:rFonts w:ascii="仿宋_GB2312" w:eastAsia="仿宋_GB2312" w:hAnsi="仿宋_GB2312"/>
          <w:sz w:val="28"/>
          <w:shd w:val="clear" w:color="auto" w:fill="FFFFFF"/>
        </w:rPr>
        <w:t>指标</w:t>
      </w:r>
      <w:r w:rsidRPr="00A43663">
        <w:rPr>
          <w:rFonts w:ascii="仿宋_GB2312" w:eastAsia="仿宋_GB2312" w:hAnsi="仿宋_GB2312" w:hint="eastAsia"/>
          <w:sz w:val="28"/>
          <w:shd w:val="clear" w:color="auto" w:fill="FFFFFF"/>
        </w:rPr>
        <w:t>权重合计</w:t>
      </w:r>
      <w:r>
        <w:rPr>
          <w:rFonts w:ascii="仿宋_GB2312" w:eastAsia="仿宋_GB2312" w:hAnsi="仿宋_GB2312" w:hint="eastAsia"/>
          <w:sz w:val="28"/>
          <w:shd w:val="clear" w:color="auto" w:fill="FFFFFF"/>
        </w:rPr>
        <w:t>60</w:t>
      </w:r>
      <w:r w:rsidRPr="00A43663">
        <w:rPr>
          <w:rFonts w:ascii="仿宋_GB2312" w:eastAsia="仿宋_GB2312" w:hAnsi="仿宋_GB2312"/>
          <w:sz w:val="28"/>
          <w:shd w:val="clear" w:color="auto" w:fill="FFFFFF"/>
        </w:rPr>
        <w:t>分，自评得分</w:t>
      </w:r>
      <w:r>
        <w:rPr>
          <w:rFonts w:ascii="仿宋_GB2312" w:eastAsia="仿宋_GB2312" w:hAnsi="仿宋_GB2312" w:hint="eastAsia"/>
          <w:sz w:val="28"/>
          <w:shd w:val="clear" w:color="auto" w:fill="FFFFFF"/>
        </w:rPr>
        <w:t>59.26</w:t>
      </w:r>
      <w:r w:rsidRPr="00A43663">
        <w:rPr>
          <w:rFonts w:ascii="仿宋_GB2312" w:eastAsia="仿宋_GB2312" w:hAnsi="仿宋_GB2312"/>
          <w:sz w:val="28"/>
          <w:shd w:val="clear" w:color="auto" w:fill="FFFFFF"/>
        </w:rPr>
        <w:t>分，得分率为</w:t>
      </w:r>
      <w:r>
        <w:rPr>
          <w:rFonts w:ascii="仿宋_GB2312" w:eastAsia="仿宋_GB2312" w:hAnsi="仿宋_GB2312" w:hint="eastAsia"/>
          <w:sz w:val="28"/>
          <w:shd w:val="clear" w:color="auto" w:fill="FFFFFF"/>
        </w:rPr>
        <w:t>98.8</w:t>
      </w:r>
      <w:r w:rsidRPr="00A43663">
        <w:rPr>
          <w:rFonts w:ascii="仿宋_GB2312" w:eastAsia="仿宋_GB2312" w:hAnsi="仿宋_GB2312"/>
          <w:sz w:val="28"/>
          <w:shd w:val="clear" w:color="auto" w:fill="FFFFFF"/>
        </w:rPr>
        <w:t>%。</w:t>
      </w:r>
    </w:p>
    <w:p w:rsidR="00BA59A1" w:rsidRPr="000929C9" w:rsidRDefault="00BF3611" w:rsidP="000929C9">
      <w:pPr>
        <w:ind w:firstLineChars="200" w:firstLine="562"/>
        <w:rPr>
          <w:rFonts w:ascii="仿宋" w:eastAsia="仿宋" w:hAnsi="仿宋" w:cstheme="majorBidi"/>
          <w:b/>
          <w:bCs/>
          <w:sz w:val="28"/>
          <w:szCs w:val="28"/>
        </w:rPr>
      </w:pPr>
      <w:r w:rsidRPr="000929C9">
        <w:rPr>
          <w:rFonts w:ascii="仿宋" w:eastAsia="仿宋" w:hAnsi="仿宋" w:cstheme="majorBidi" w:hint="eastAsia"/>
          <w:b/>
          <w:bCs/>
          <w:sz w:val="28"/>
          <w:szCs w:val="28"/>
        </w:rPr>
        <w:t>（</w:t>
      </w:r>
      <w:r w:rsidRPr="000929C9">
        <w:rPr>
          <w:rFonts w:ascii="仿宋" w:eastAsia="仿宋" w:hAnsi="仿宋" w:cstheme="majorBidi"/>
          <w:b/>
          <w:bCs/>
          <w:sz w:val="28"/>
          <w:szCs w:val="28"/>
        </w:rPr>
        <w:t>1）部门履职目标</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部门履职目标</w:t>
      </w:r>
      <w:r w:rsidR="00730B95">
        <w:rPr>
          <w:rFonts w:ascii="仿宋_GB2312" w:eastAsia="仿宋_GB2312" w:hAnsi="仿宋_GB2312" w:hint="eastAsia"/>
          <w:sz w:val="28"/>
          <w:shd w:val="clear" w:color="auto" w:fill="FFFFFF"/>
        </w:rPr>
        <w:t>下设2个三级指标</w:t>
      </w:r>
      <w:r w:rsidRPr="00A43663">
        <w:rPr>
          <w:rFonts w:ascii="仿宋_GB2312" w:eastAsia="仿宋_GB2312" w:hAnsi="仿宋_GB2312" w:hint="eastAsia"/>
          <w:sz w:val="28"/>
          <w:shd w:val="clear" w:color="auto" w:fill="FFFFFF"/>
        </w:rPr>
        <w:t>，指标</w:t>
      </w:r>
      <w:r w:rsidR="00772683">
        <w:rPr>
          <w:rFonts w:ascii="仿宋_GB2312" w:eastAsia="仿宋_GB2312" w:hAnsi="仿宋_GB2312" w:hint="eastAsia"/>
          <w:sz w:val="28"/>
          <w:shd w:val="clear" w:color="auto" w:fill="FFFFFF"/>
        </w:rPr>
        <w:t>分值</w:t>
      </w:r>
      <w:r w:rsidRPr="00A43663">
        <w:rPr>
          <w:rFonts w:ascii="仿宋_GB2312" w:eastAsia="仿宋_GB2312" w:hAnsi="仿宋_GB2312" w:hint="eastAsia"/>
          <w:sz w:val="28"/>
          <w:shd w:val="clear" w:color="auto" w:fill="FFFFFF"/>
        </w:rPr>
        <w:t>合计</w:t>
      </w:r>
      <w:r w:rsidR="004E3843">
        <w:rPr>
          <w:rFonts w:ascii="仿宋_GB2312" w:eastAsia="仿宋_GB2312" w:hAnsi="仿宋_GB2312" w:hint="eastAsia"/>
          <w:sz w:val="28"/>
          <w:shd w:val="clear" w:color="auto" w:fill="FFFFFF"/>
        </w:rPr>
        <w:t>16</w:t>
      </w:r>
      <w:r w:rsidRPr="00A43663">
        <w:rPr>
          <w:rFonts w:ascii="仿宋_GB2312" w:eastAsia="仿宋_GB2312" w:hAnsi="仿宋_GB2312"/>
          <w:sz w:val="28"/>
          <w:shd w:val="clear" w:color="auto" w:fill="FFFFFF"/>
        </w:rPr>
        <w:t>分，自评得分</w:t>
      </w:r>
      <w:r w:rsidR="004E3843">
        <w:rPr>
          <w:rFonts w:ascii="仿宋_GB2312" w:eastAsia="仿宋_GB2312" w:hAnsi="仿宋_GB2312" w:hint="eastAsia"/>
          <w:sz w:val="28"/>
          <w:shd w:val="clear" w:color="auto" w:fill="FFFFFF"/>
        </w:rPr>
        <w:t>16</w:t>
      </w:r>
      <w:r w:rsidRPr="00A43663">
        <w:rPr>
          <w:rFonts w:ascii="仿宋_GB2312" w:eastAsia="仿宋_GB2312" w:hAnsi="仿宋_GB2312"/>
          <w:sz w:val="28"/>
          <w:shd w:val="clear" w:color="auto" w:fill="FFFFFF"/>
        </w:rPr>
        <w:t>分，得分率为</w:t>
      </w:r>
      <w:r w:rsidR="004E3843">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p>
    <w:tbl>
      <w:tblPr>
        <w:tblW w:w="9108" w:type="dxa"/>
        <w:tblInd w:w="-289" w:type="dxa"/>
        <w:tblLayout w:type="fixed"/>
        <w:tblLook w:val="04A0"/>
      </w:tblPr>
      <w:tblGrid>
        <w:gridCol w:w="2524"/>
        <w:gridCol w:w="1701"/>
        <w:gridCol w:w="1701"/>
        <w:gridCol w:w="1134"/>
        <w:gridCol w:w="992"/>
        <w:gridCol w:w="1056"/>
      </w:tblGrid>
      <w:tr w:rsidR="00BA59A1" w:rsidTr="00613391">
        <w:trPr>
          <w:trHeight w:val="624"/>
        </w:trPr>
        <w:tc>
          <w:tcPr>
            <w:tcW w:w="25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9A1" w:rsidRPr="004E3843" w:rsidRDefault="00BF3611">
            <w:pPr>
              <w:widowControl/>
              <w:jc w:val="center"/>
              <w:rPr>
                <w:rFonts w:ascii="仿宋" w:eastAsia="仿宋" w:hAnsi="仿宋"/>
                <w:color w:val="333333"/>
                <w:sz w:val="24"/>
                <w:szCs w:val="24"/>
              </w:rPr>
            </w:pPr>
            <w:r w:rsidRPr="004E3843">
              <w:rPr>
                <w:rFonts w:ascii="仿宋" w:eastAsia="仿宋" w:hAnsi="仿宋" w:hint="eastAsia"/>
                <w:color w:val="333333"/>
                <w:sz w:val="24"/>
                <w:szCs w:val="24"/>
              </w:rPr>
              <w:t>三级指标</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A59A1" w:rsidRPr="004E3843" w:rsidRDefault="00BF3611">
            <w:pPr>
              <w:widowControl/>
              <w:jc w:val="center"/>
              <w:rPr>
                <w:rFonts w:ascii="仿宋" w:eastAsia="仿宋" w:hAnsi="仿宋"/>
                <w:color w:val="333333"/>
                <w:sz w:val="24"/>
                <w:szCs w:val="24"/>
              </w:rPr>
            </w:pPr>
            <w:r w:rsidRPr="004E3843">
              <w:rPr>
                <w:rFonts w:ascii="仿宋" w:eastAsia="仿宋" w:hAnsi="仿宋" w:hint="eastAsia"/>
                <w:color w:val="333333"/>
                <w:sz w:val="24"/>
                <w:szCs w:val="24"/>
              </w:rPr>
              <w:t>年度目标值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A59A1" w:rsidRPr="004E3843" w:rsidRDefault="00BF3611">
            <w:pPr>
              <w:widowControl/>
              <w:jc w:val="center"/>
              <w:rPr>
                <w:rFonts w:ascii="仿宋" w:eastAsia="仿宋" w:hAnsi="仿宋"/>
                <w:color w:val="333333"/>
                <w:sz w:val="24"/>
                <w:szCs w:val="24"/>
              </w:rPr>
            </w:pPr>
            <w:r w:rsidRPr="004E3843">
              <w:rPr>
                <w:rFonts w:ascii="仿宋" w:eastAsia="仿宋" w:hAnsi="仿宋" w:hint="eastAsia"/>
                <w:color w:val="333333"/>
                <w:sz w:val="24"/>
                <w:szCs w:val="24"/>
              </w:rPr>
              <w:t>实际完成值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A59A1" w:rsidRPr="004E3843" w:rsidRDefault="004E3843">
            <w:pPr>
              <w:widowControl/>
              <w:jc w:val="center"/>
              <w:rPr>
                <w:rFonts w:ascii="仿宋" w:eastAsia="仿宋" w:hAnsi="仿宋"/>
                <w:color w:val="333333"/>
                <w:sz w:val="24"/>
                <w:szCs w:val="24"/>
              </w:rPr>
            </w:pPr>
            <w:r w:rsidRPr="004E3843">
              <w:rPr>
                <w:rFonts w:ascii="仿宋" w:eastAsia="仿宋" w:hAnsi="仿宋" w:hint="eastAsia"/>
                <w:color w:val="333333"/>
                <w:sz w:val="24"/>
                <w:szCs w:val="24"/>
              </w:rPr>
              <w:t>分值</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A59A1" w:rsidRPr="004E3843" w:rsidRDefault="00BF3611">
            <w:pPr>
              <w:widowControl/>
              <w:jc w:val="center"/>
              <w:rPr>
                <w:rFonts w:ascii="仿宋" w:eastAsia="仿宋" w:hAnsi="仿宋"/>
                <w:color w:val="333333"/>
                <w:sz w:val="24"/>
                <w:szCs w:val="24"/>
              </w:rPr>
            </w:pPr>
            <w:r w:rsidRPr="004E3843">
              <w:rPr>
                <w:rFonts w:ascii="仿宋" w:eastAsia="仿宋" w:hAnsi="仿宋" w:hint="eastAsia"/>
                <w:color w:val="333333"/>
                <w:sz w:val="24"/>
                <w:szCs w:val="24"/>
              </w:rPr>
              <w:t>得分</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BA59A1" w:rsidRPr="004E3843" w:rsidRDefault="00BF3611">
            <w:pPr>
              <w:widowControl/>
              <w:jc w:val="center"/>
              <w:rPr>
                <w:rFonts w:ascii="仿宋" w:eastAsia="仿宋" w:hAnsi="仿宋"/>
                <w:color w:val="333333"/>
                <w:sz w:val="24"/>
                <w:szCs w:val="24"/>
              </w:rPr>
            </w:pPr>
            <w:r w:rsidRPr="004E3843">
              <w:rPr>
                <w:rFonts w:ascii="仿宋" w:eastAsia="仿宋" w:hAnsi="仿宋" w:hint="eastAsia"/>
                <w:color w:val="333333"/>
                <w:sz w:val="24"/>
                <w:szCs w:val="24"/>
              </w:rPr>
              <w:t>得分率</w:t>
            </w:r>
          </w:p>
        </w:tc>
      </w:tr>
      <w:tr w:rsidR="004E3843" w:rsidTr="00613391">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4E3843" w:rsidRPr="004E3843" w:rsidRDefault="004E3843">
            <w:pPr>
              <w:rPr>
                <w:rFonts w:ascii="仿宋" w:eastAsia="仿宋" w:hAnsi="仿宋"/>
                <w:color w:val="333333"/>
                <w:sz w:val="24"/>
                <w:szCs w:val="24"/>
              </w:rPr>
            </w:pPr>
            <w:r w:rsidRPr="004E3843">
              <w:rPr>
                <w:rFonts w:ascii="仿宋" w:eastAsia="仿宋" w:hAnsi="仿宋" w:hint="eastAsia"/>
                <w:color w:val="333333"/>
                <w:sz w:val="24"/>
                <w:szCs w:val="24"/>
              </w:rPr>
              <w:t>党的建设</w:t>
            </w:r>
          </w:p>
        </w:tc>
        <w:tc>
          <w:tcPr>
            <w:tcW w:w="1701" w:type="dxa"/>
            <w:tcBorders>
              <w:top w:val="nil"/>
              <w:left w:val="nil"/>
              <w:bottom w:val="single" w:sz="4" w:space="0" w:color="auto"/>
              <w:right w:val="single" w:sz="4" w:space="0" w:color="auto"/>
            </w:tcBorders>
            <w:shd w:val="clear" w:color="auto" w:fill="auto"/>
            <w:noWrap/>
            <w:vAlign w:val="center"/>
          </w:tcPr>
          <w:p w:rsidR="004E3843" w:rsidRPr="004E3843" w:rsidRDefault="004E3843">
            <w:pPr>
              <w:jc w:val="center"/>
              <w:rPr>
                <w:rFonts w:ascii="仿宋" w:eastAsia="仿宋" w:hAnsi="仿宋"/>
                <w:color w:val="333333"/>
                <w:sz w:val="24"/>
                <w:szCs w:val="24"/>
              </w:rPr>
            </w:pPr>
            <w:r w:rsidRPr="004E3843">
              <w:rPr>
                <w:rFonts w:ascii="仿宋" w:eastAsia="仿宋" w:hAnsi="仿宋" w:hint="eastAsia"/>
                <w:color w:val="333333"/>
                <w:sz w:val="24"/>
                <w:szCs w:val="24"/>
              </w:rPr>
              <w:t>规范</w:t>
            </w:r>
          </w:p>
        </w:tc>
        <w:tc>
          <w:tcPr>
            <w:tcW w:w="1701" w:type="dxa"/>
            <w:tcBorders>
              <w:top w:val="nil"/>
              <w:left w:val="nil"/>
              <w:bottom w:val="single" w:sz="4" w:space="0" w:color="auto"/>
              <w:right w:val="single" w:sz="4" w:space="0" w:color="auto"/>
            </w:tcBorders>
            <w:shd w:val="clear" w:color="auto" w:fill="auto"/>
            <w:noWrap/>
            <w:vAlign w:val="center"/>
          </w:tcPr>
          <w:p w:rsidR="004E3843" w:rsidRPr="004E3843" w:rsidRDefault="004E3843">
            <w:pPr>
              <w:jc w:val="center"/>
              <w:rPr>
                <w:rFonts w:ascii="仿宋" w:eastAsia="仿宋" w:hAnsi="仿宋"/>
                <w:color w:val="333333"/>
                <w:sz w:val="24"/>
                <w:szCs w:val="24"/>
              </w:rPr>
            </w:pPr>
            <w:r w:rsidRPr="004E3843">
              <w:rPr>
                <w:rFonts w:ascii="仿宋" w:eastAsia="仿宋" w:hAnsi="仿宋" w:hint="eastAsia"/>
                <w:color w:val="333333"/>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4E3843" w:rsidRPr="004E3843" w:rsidRDefault="004E3843">
            <w:pPr>
              <w:jc w:val="center"/>
              <w:rPr>
                <w:rFonts w:ascii="仿宋" w:eastAsia="仿宋" w:hAnsi="仿宋"/>
                <w:color w:val="333333"/>
                <w:sz w:val="24"/>
                <w:szCs w:val="24"/>
              </w:rPr>
            </w:pPr>
            <w:r w:rsidRPr="004E3843">
              <w:rPr>
                <w:rFonts w:ascii="仿宋" w:eastAsia="仿宋" w:hAnsi="仿宋" w:hint="eastAsia"/>
                <w:color w:val="333333"/>
                <w:sz w:val="24"/>
                <w:szCs w:val="24"/>
              </w:rPr>
              <w:t>8</w:t>
            </w:r>
          </w:p>
        </w:tc>
        <w:tc>
          <w:tcPr>
            <w:tcW w:w="992" w:type="dxa"/>
            <w:tcBorders>
              <w:top w:val="nil"/>
              <w:left w:val="nil"/>
              <w:bottom w:val="single" w:sz="4" w:space="0" w:color="auto"/>
              <w:right w:val="single" w:sz="4" w:space="0" w:color="auto"/>
            </w:tcBorders>
            <w:shd w:val="clear" w:color="auto" w:fill="auto"/>
            <w:noWrap/>
            <w:vAlign w:val="center"/>
          </w:tcPr>
          <w:p w:rsidR="004E3843" w:rsidRPr="004E3843" w:rsidRDefault="004E3843">
            <w:pPr>
              <w:jc w:val="center"/>
              <w:rPr>
                <w:rFonts w:ascii="仿宋" w:eastAsia="仿宋" w:hAnsi="仿宋"/>
                <w:color w:val="333333"/>
                <w:sz w:val="24"/>
                <w:szCs w:val="24"/>
              </w:rPr>
            </w:pPr>
            <w:r w:rsidRPr="004E3843">
              <w:rPr>
                <w:rFonts w:ascii="仿宋" w:eastAsia="仿宋" w:hAnsi="仿宋" w:hint="eastAsia"/>
                <w:color w:val="333333"/>
                <w:sz w:val="24"/>
                <w:szCs w:val="24"/>
              </w:rPr>
              <w:t>8</w:t>
            </w:r>
          </w:p>
        </w:tc>
        <w:tc>
          <w:tcPr>
            <w:tcW w:w="1056" w:type="dxa"/>
            <w:tcBorders>
              <w:top w:val="nil"/>
              <w:left w:val="nil"/>
              <w:bottom w:val="single" w:sz="4" w:space="0" w:color="auto"/>
              <w:right w:val="single" w:sz="4" w:space="0" w:color="auto"/>
            </w:tcBorders>
            <w:shd w:val="clear" w:color="auto" w:fill="auto"/>
            <w:noWrap/>
            <w:vAlign w:val="center"/>
          </w:tcPr>
          <w:p w:rsidR="004E3843" w:rsidRPr="004E3843" w:rsidRDefault="004E3843" w:rsidP="004E3843">
            <w:pPr>
              <w:jc w:val="center"/>
              <w:rPr>
                <w:rFonts w:ascii="仿宋" w:eastAsia="仿宋" w:hAnsi="仿宋"/>
                <w:color w:val="333333"/>
                <w:sz w:val="24"/>
                <w:szCs w:val="24"/>
              </w:rPr>
            </w:pPr>
            <w:r>
              <w:rPr>
                <w:rFonts w:ascii="仿宋" w:eastAsia="仿宋" w:hAnsi="仿宋" w:hint="eastAsia"/>
                <w:color w:val="333333"/>
                <w:sz w:val="24"/>
                <w:szCs w:val="24"/>
              </w:rPr>
              <w:t>100%</w:t>
            </w:r>
          </w:p>
        </w:tc>
      </w:tr>
      <w:tr w:rsidR="004E3843" w:rsidTr="00613391">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4E3843" w:rsidRPr="004E3843" w:rsidRDefault="004E3843">
            <w:pPr>
              <w:rPr>
                <w:rFonts w:ascii="仿宋" w:eastAsia="仿宋" w:hAnsi="仿宋"/>
                <w:color w:val="333333"/>
                <w:sz w:val="24"/>
                <w:szCs w:val="24"/>
              </w:rPr>
            </w:pPr>
            <w:r w:rsidRPr="004E3843">
              <w:rPr>
                <w:rFonts w:ascii="仿宋" w:eastAsia="仿宋" w:hAnsi="仿宋" w:hint="eastAsia"/>
                <w:color w:val="333333"/>
                <w:sz w:val="24"/>
                <w:szCs w:val="24"/>
              </w:rPr>
              <w:t>廉政教育</w:t>
            </w:r>
          </w:p>
        </w:tc>
        <w:tc>
          <w:tcPr>
            <w:tcW w:w="1701" w:type="dxa"/>
            <w:tcBorders>
              <w:top w:val="nil"/>
              <w:left w:val="nil"/>
              <w:bottom w:val="single" w:sz="4" w:space="0" w:color="auto"/>
              <w:right w:val="single" w:sz="4" w:space="0" w:color="auto"/>
            </w:tcBorders>
            <w:shd w:val="clear" w:color="auto" w:fill="auto"/>
            <w:noWrap/>
            <w:vAlign w:val="center"/>
          </w:tcPr>
          <w:p w:rsidR="004E3843" w:rsidRPr="004E3843" w:rsidRDefault="004E3843">
            <w:pPr>
              <w:jc w:val="center"/>
              <w:rPr>
                <w:rFonts w:ascii="仿宋" w:eastAsia="仿宋" w:hAnsi="仿宋"/>
                <w:color w:val="333333"/>
                <w:sz w:val="24"/>
                <w:szCs w:val="24"/>
              </w:rPr>
            </w:pPr>
            <w:r w:rsidRPr="004E3843">
              <w:rPr>
                <w:rFonts w:ascii="仿宋" w:eastAsia="仿宋" w:hAnsi="仿宋" w:hint="eastAsia"/>
                <w:color w:val="333333"/>
                <w:sz w:val="24"/>
                <w:szCs w:val="24"/>
              </w:rPr>
              <w:t>完备</w:t>
            </w:r>
          </w:p>
        </w:tc>
        <w:tc>
          <w:tcPr>
            <w:tcW w:w="1701" w:type="dxa"/>
            <w:tcBorders>
              <w:top w:val="nil"/>
              <w:left w:val="nil"/>
              <w:bottom w:val="single" w:sz="4" w:space="0" w:color="auto"/>
              <w:right w:val="single" w:sz="4" w:space="0" w:color="auto"/>
            </w:tcBorders>
            <w:shd w:val="clear" w:color="auto" w:fill="auto"/>
            <w:noWrap/>
            <w:vAlign w:val="center"/>
          </w:tcPr>
          <w:p w:rsidR="004E3843" w:rsidRPr="004E3843" w:rsidRDefault="004E3843">
            <w:pPr>
              <w:jc w:val="center"/>
              <w:rPr>
                <w:rFonts w:ascii="仿宋" w:eastAsia="仿宋" w:hAnsi="仿宋"/>
                <w:color w:val="333333"/>
                <w:sz w:val="24"/>
                <w:szCs w:val="24"/>
              </w:rPr>
            </w:pPr>
            <w:r w:rsidRPr="004E3843">
              <w:rPr>
                <w:rFonts w:ascii="仿宋" w:eastAsia="仿宋" w:hAnsi="仿宋" w:hint="eastAsia"/>
                <w:color w:val="333333"/>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4E3843" w:rsidRPr="004E3843" w:rsidRDefault="004E3843">
            <w:pPr>
              <w:jc w:val="center"/>
              <w:rPr>
                <w:rFonts w:ascii="仿宋" w:eastAsia="仿宋" w:hAnsi="仿宋"/>
                <w:color w:val="333333"/>
                <w:sz w:val="24"/>
                <w:szCs w:val="24"/>
              </w:rPr>
            </w:pPr>
            <w:r w:rsidRPr="004E3843">
              <w:rPr>
                <w:rFonts w:ascii="仿宋" w:eastAsia="仿宋" w:hAnsi="仿宋" w:hint="eastAsia"/>
                <w:color w:val="333333"/>
                <w:sz w:val="24"/>
                <w:szCs w:val="24"/>
              </w:rPr>
              <w:t>8</w:t>
            </w:r>
          </w:p>
        </w:tc>
        <w:tc>
          <w:tcPr>
            <w:tcW w:w="992" w:type="dxa"/>
            <w:tcBorders>
              <w:top w:val="nil"/>
              <w:left w:val="nil"/>
              <w:bottom w:val="single" w:sz="4" w:space="0" w:color="auto"/>
              <w:right w:val="single" w:sz="4" w:space="0" w:color="auto"/>
            </w:tcBorders>
            <w:shd w:val="clear" w:color="auto" w:fill="auto"/>
            <w:noWrap/>
            <w:vAlign w:val="center"/>
          </w:tcPr>
          <w:p w:rsidR="004E3843" w:rsidRPr="004E3843" w:rsidRDefault="004E3843">
            <w:pPr>
              <w:jc w:val="center"/>
              <w:rPr>
                <w:rFonts w:ascii="仿宋" w:eastAsia="仿宋" w:hAnsi="仿宋"/>
                <w:color w:val="333333"/>
                <w:sz w:val="24"/>
                <w:szCs w:val="24"/>
              </w:rPr>
            </w:pPr>
            <w:r w:rsidRPr="004E3843">
              <w:rPr>
                <w:rFonts w:ascii="仿宋" w:eastAsia="仿宋" w:hAnsi="仿宋" w:hint="eastAsia"/>
                <w:color w:val="333333"/>
                <w:sz w:val="24"/>
                <w:szCs w:val="24"/>
              </w:rPr>
              <w:t>8</w:t>
            </w:r>
          </w:p>
        </w:tc>
        <w:tc>
          <w:tcPr>
            <w:tcW w:w="1056" w:type="dxa"/>
            <w:tcBorders>
              <w:top w:val="nil"/>
              <w:left w:val="nil"/>
              <w:bottom w:val="single" w:sz="4" w:space="0" w:color="auto"/>
              <w:right w:val="single" w:sz="4" w:space="0" w:color="auto"/>
            </w:tcBorders>
            <w:shd w:val="clear" w:color="auto" w:fill="auto"/>
            <w:noWrap/>
            <w:vAlign w:val="center"/>
          </w:tcPr>
          <w:p w:rsidR="004E3843" w:rsidRPr="004E3843" w:rsidRDefault="004E3843" w:rsidP="004E3843">
            <w:pPr>
              <w:jc w:val="center"/>
              <w:rPr>
                <w:rFonts w:ascii="仿宋" w:eastAsia="仿宋" w:hAnsi="仿宋"/>
                <w:color w:val="333333"/>
                <w:sz w:val="24"/>
                <w:szCs w:val="24"/>
              </w:rPr>
            </w:pPr>
            <w:r>
              <w:rPr>
                <w:rFonts w:ascii="仿宋" w:eastAsia="仿宋" w:hAnsi="仿宋" w:hint="eastAsia"/>
                <w:color w:val="333333"/>
                <w:sz w:val="24"/>
                <w:szCs w:val="24"/>
              </w:rPr>
              <w:t>100%</w:t>
            </w:r>
          </w:p>
        </w:tc>
      </w:tr>
      <w:tr w:rsidR="00DF3B61" w:rsidTr="00613391">
        <w:trPr>
          <w:trHeight w:val="624"/>
        </w:trPr>
        <w:tc>
          <w:tcPr>
            <w:tcW w:w="59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F3B61" w:rsidRPr="003007A0" w:rsidRDefault="00DF3B61" w:rsidP="00313E29">
            <w:pPr>
              <w:widowControl/>
              <w:jc w:val="center"/>
              <w:rPr>
                <w:rFonts w:ascii="仿宋_GB2312" w:eastAsia="仿宋_GB2312" w:hAnsi="仿宋_GB2312"/>
                <w:sz w:val="24"/>
                <w:szCs w:val="24"/>
                <w:shd w:val="clear" w:color="auto" w:fill="FFFFFF"/>
              </w:rPr>
            </w:pPr>
            <w:r w:rsidRPr="004E3843">
              <w:rPr>
                <w:rFonts w:ascii="仿宋" w:eastAsia="仿宋" w:hAnsi="仿宋" w:hint="eastAsia"/>
                <w:color w:val="333333"/>
                <w:sz w:val="24"/>
                <w:szCs w:val="24"/>
              </w:rPr>
              <w:t>合计</w:t>
            </w:r>
          </w:p>
        </w:tc>
        <w:tc>
          <w:tcPr>
            <w:tcW w:w="1134" w:type="dxa"/>
            <w:tcBorders>
              <w:top w:val="nil"/>
              <w:left w:val="nil"/>
              <w:bottom w:val="single" w:sz="4" w:space="0" w:color="auto"/>
              <w:right w:val="single" w:sz="4" w:space="0" w:color="auto"/>
            </w:tcBorders>
            <w:shd w:val="clear" w:color="auto" w:fill="auto"/>
            <w:noWrap/>
            <w:vAlign w:val="center"/>
          </w:tcPr>
          <w:p w:rsidR="00DF3B61" w:rsidRPr="004E3843" w:rsidRDefault="004E3843" w:rsidP="004E3843">
            <w:pPr>
              <w:jc w:val="center"/>
              <w:rPr>
                <w:rFonts w:ascii="仿宋" w:eastAsia="仿宋" w:hAnsi="仿宋"/>
                <w:color w:val="333333"/>
                <w:sz w:val="24"/>
                <w:szCs w:val="24"/>
              </w:rPr>
            </w:pPr>
            <w:r>
              <w:rPr>
                <w:rFonts w:ascii="仿宋" w:eastAsia="仿宋" w:hAnsi="仿宋" w:hint="eastAsia"/>
                <w:color w:val="333333"/>
                <w:sz w:val="24"/>
                <w:szCs w:val="24"/>
              </w:rPr>
              <w:t>16</w:t>
            </w:r>
          </w:p>
        </w:tc>
        <w:tc>
          <w:tcPr>
            <w:tcW w:w="992" w:type="dxa"/>
            <w:tcBorders>
              <w:top w:val="nil"/>
              <w:left w:val="nil"/>
              <w:bottom w:val="single" w:sz="4" w:space="0" w:color="auto"/>
              <w:right w:val="single" w:sz="4" w:space="0" w:color="auto"/>
            </w:tcBorders>
            <w:shd w:val="clear" w:color="auto" w:fill="auto"/>
            <w:noWrap/>
            <w:vAlign w:val="center"/>
          </w:tcPr>
          <w:p w:rsidR="00DF3B61" w:rsidRPr="004E3843" w:rsidRDefault="004E3843" w:rsidP="004E3843">
            <w:pPr>
              <w:jc w:val="center"/>
              <w:rPr>
                <w:rFonts w:ascii="仿宋" w:eastAsia="仿宋" w:hAnsi="仿宋"/>
                <w:color w:val="333333"/>
                <w:sz w:val="24"/>
                <w:szCs w:val="24"/>
              </w:rPr>
            </w:pPr>
            <w:r>
              <w:rPr>
                <w:rFonts w:ascii="仿宋" w:eastAsia="仿宋" w:hAnsi="仿宋" w:hint="eastAsia"/>
                <w:color w:val="333333"/>
                <w:sz w:val="24"/>
                <w:szCs w:val="24"/>
              </w:rPr>
              <w:t>16</w:t>
            </w:r>
          </w:p>
        </w:tc>
        <w:tc>
          <w:tcPr>
            <w:tcW w:w="1056" w:type="dxa"/>
            <w:tcBorders>
              <w:top w:val="nil"/>
              <w:left w:val="nil"/>
              <w:bottom w:val="single" w:sz="4" w:space="0" w:color="auto"/>
              <w:right w:val="single" w:sz="4" w:space="0" w:color="auto"/>
            </w:tcBorders>
            <w:shd w:val="clear" w:color="auto" w:fill="auto"/>
            <w:noWrap/>
            <w:vAlign w:val="center"/>
          </w:tcPr>
          <w:p w:rsidR="00DF3B61" w:rsidRPr="004E3843" w:rsidRDefault="004E3843" w:rsidP="004E3843">
            <w:pPr>
              <w:jc w:val="center"/>
              <w:rPr>
                <w:rFonts w:ascii="仿宋" w:eastAsia="仿宋" w:hAnsi="仿宋"/>
                <w:color w:val="333333"/>
                <w:sz w:val="24"/>
                <w:szCs w:val="24"/>
              </w:rPr>
            </w:pPr>
            <w:r>
              <w:rPr>
                <w:rFonts w:ascii="仿宋" w:eastAsia="仿宋" w:hAnsi="仿宋" w:hint="eastAsia"/>
                <w:color w:val="333333"/>
                <w:sz w:val="24"/>
                <w:szCs w:val="24"/>
              </w:rPr>
              <w:t>100</w:t>
            </w:r>
            <w:r w:rsidR="00DB1EC6" w:rsidRPr="004E3843">
              <w:rPr>
                <w:rFonts w:ascii="仿宋" w:eastAsia="仿宋" w:hAnsi="仿宋" w:hint="eastAsia"/>
                <w:color w:val="333333"/>
                <w:sz w:val="24"/>
                <w:szCs w:val="24"/>
              </w:rPr>
              <w:t>%</w:t>
            </w:r>
          </w:p>
        </w:tc>
      </w:tr>
    </w:tbl>
    <w:p w:rsidR="00772683" w:rsidRDefault="00772683" w:rsidP="00A43663">
      <w:pPr>
        <w:spacing w:line="360" w:lineRule="auto"/>
        <w:ind w:firstLineChars="200" w:firstLine="560"/>
        <w:rPr>
          <w:rFonts w:ascii="仿宋_GB2312" w:eastAsia="仿宋_GB2312" w:hAnsi="仿宋_GB2312"/>
          <w:sz w:val="28"/>
          <w:shd w:val="clear" w:color="auto" w:fill="FFFFFF"/>
        </w:rPr>
      </w:pPr>
    </w:p>
    <w:p w:rsidR="00BA59A1" w:rsidRPr="00A43663" w:rsidRDefault="00772683" w:rsidP="00A43663">
      <w:pPr>
        <w:spacing w:line="360" w:lineRule="auto"/>
        <w:ind w:firstLineChars="200" w:firstLine="560"/>
        <w:rPr>
          <w:rFonts w:ascii="仿宋_GB2312" w:eastAsia="仿宋_GB2312" w:hAnsi="仿宋_GB2312"/>
          <w:sz w:val="28"/>
          <w:shd w:val="clear" w:color="auto" w:fill="FFFFFF"/>
        </w:rPr>
      </w:pPr>
      <w:r>
        <w:rPr>
          <w:rFonts w:ascii="仿宋_GB2312" w:eastAsia="仿宋_GB2312" w:hAnsi="仿宋_GB2312" w:hint="eastAsia"/>
          <w:sz w:val="28"/>
          <w:shd w:val="clear" w:color="auto" w:fill="FFFFFF"/>
        </w:rPr>
        <w:lastRenderedPageBreak/>
        <w:t>党的建设</w:t>
      </w:r>
      <w:r w:rsidRPr="00A43663">
        <w:rPr>
          <w:rFonts w:ascii="仿宋_GB2312" w:eastAsia="仿宋_GB2312" w:hAnsi="仿宋_GB2312" w:hint="eastAsia"/>
          <w:sz w:val="28"/>
          <w:shd w:val="clear" w:color="auto" w:fill="FFFFFF"/>
        </w:rPr>
        <w:t>规范性： 202</w:t>
      </w:r>
      <w:r>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年我院</w:t>
      </w:r>
      <w:r w:rsidR="00C52457" w:rsidRPr="00730B95">
        <w:rPr>
          <w:rFonts w:ascii="仿宋_GB2312" w:eastAsia="仿宋_GB2312" w:hAnsi="仿宋_GB2312" w:hint="eastAsia"/>
          <w:sz w:val="28"/>
          <w:shd w:val="clear" w:color="auto" w:fill="FFFFFF"/>
        </w:rPr>
        <w:t>坚持</w:t>
      </w:r>
      <w:r w:rsidR="00C52457" w:rsidRPr="00C52457">
        <w:rPr>
          <w:rFonts w:ascii="仿宋_GB2312" w:eastAsia="仿宋_GB2312" w:hAnsi="仿宋_GB2312" w:hint="eastAsia"/>
          <w:sz w:val="28"/>
          <w:shd w:val="clear" w:color="auto" w:fill="FFFFFF"/>
        </w:rPr>
        <w:t>政治引领，全面提升党的建设规范化水平，助力审判执行工作高质量发展</w:t>
      </w:r>
      <w:r w:rsidRPr="004552F0">
        <w:rPr>
          <w:rFonts w:ascii="仿宋_GB2312" w:eastAsia="仿宋_GB2312" w:hAnsi="仿宋_GB2312"/>
          <w:sz w:val="28"/>
          <w:shd w:val="clear" w:color="auto" w:fill="FFFFFF"/>
        </w:rPr>
        <w:t>。</w:t>
      </w:r>
      <w:r>
        <w:rPr>
          <w:rFonts w:ascii="仿宋_GB2312" w:eastAsia="仿宋_GB2312" w:hAnsi="仿宋_GB2312" w:hint="eastAsia"/>
          <w:sz w:val="28"/>
          <w:shd w:val="clear" w:color="auto" w:fill="FFFFFF"/>
        </w:rPr>
        <w:t>该</w:t>
      </w:r>
      <w:r w:rsidRPr="00A43663">
        <w:rPr>
          <w:rFonts w:ascii="仿宋_GB2312" w:eastAsia="仿宋_GB2312" w:hAnsi="仿宋_GB2312" w:hint="eastAsia"/>
          <w:sz w:val="28"/>
          <w:shd w:val="clear" w:color="auto" w:fill="FFFFFF"/>
        </w:rPr>
        <w:t>指标</w:t>
      </w:r>
      <w:r>
        <w:rPr>
          <w:rFonts w:ascii="仿宋_GB2312" w:eastAsia="仿宋_GB2312" w:hAnsi="仿宋_GB2312" w:hint="eastAsia"/>
          <w:sz w:val="28"/>
          <w:shd w:val="clear" w:color="auto" w:fill="FFFFFF"/>
        </w:rPr>
        <w:t>分值8</w:t>
      </w:r>
      <w:r w:rsidRPr="00A43663">
        <w:rPr>
          <w:rFonts w:ascii="仿宋_GB2312" w:eastAsia="仿宋_GB2312" w:hAnsi="仿宋_GB2312"/>
          <w:sz w:val="28"/>
          <w:shd w:val="clear" w:color="auto" w:fill="FFFFFF"/>
        </w:rPr>
        <w:t>分，自评</w:t>
      </w:r>
      <w:r w:rsidRPr="00A43663">
        <w:rPr>
          <w:rFonts w:ascii="仿宋_GB2312" w:eastAsia="仿宋_GB2312" w:hAnsi="仿宋_GB2312" w:hint="eastAsia"/>
          <w:sz w:val="28"/>
          <w:shd w:val="clear" w:color="auto" w:fill="FFFFFF"/>
        </w:rPr>
        <w:t>得分</w:t>
      </w:r>
      <w:r>
        <w:rPr>
          <w:rFonts w:ascii="仿宋_GB2312" w:eastAsia="仿宋_GB2312" w:hAnsi="仿宋_GB2312" w:hint="eastAsia"/>
          <w:sz w:val="28"/>
          <w:shd w:val="clear" w:color="auto" w:fill="FFFFFF"/>
        </w:rPr>
        <w:t>8</w:t>
      </w:r>
      <w:r w:rsidRPr="00A43663">
        <w:rPr>
          <w:rFonts w:ascii="仿宋_GB2312" w:eastAsia="仿宋_GB2312" w:hAnsi="仿宋_GB2312"/>
          <w:sz w:val="28"/>
          <w:shd w:val="clear" w:color="auto" w:fill="FFFFFF"/>
        </w:rPr>
        <w:t>分，得分率为</w:t>
      </w:r>
      <w:r>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p>
    <w:p w:rsidR="00BA59A1" w:rsidRPr="00A43663" w:rsidRDefault="00772683" w:rsidP="00A43663">
      <w:pPr>
        <w:spacing w:line="360" w:lineRule="auto"/>
        <w:ind w:firstLineChars="200" w:firstLine="560"/>
        <w:rPr>
          <w:rFonts w:ascii="仿宋_GB2312" w:eastAsia="仿宋_GB2312" w:hAnsi="仿宋_GB2312"/>
          <w:sz w:val="28"/>
          <w:shd w:val="clear" w:color="auto" w:fill="FFFFFF"/>
        </w:rPr>
      </w:pPr>
      <w:r>
        <w:rPr>
          <w:rFonts w:ascii="仿宋_GB2312" w:eastAsia="仿宋_GB2312" w:hAnsi="仿宋_GB2312" w:hint="eastAsia"/>
          <w:sz w:val="28"/>
          <w:shd w:val="clear" w:color="auto" w:fill="FFFFFF"/>
        </w:rPr>
        <w:t>廉政教育完备性</w:t>
      </w:r>
      <w:r w:rsidR="00BF3611" w:rsidRPr="00A43663">
        <w:rPr>
          <w:rFonts w:ascii="仿宋_GB2312" w:eastAsia="仿宋_GB2312" w:hAnsi="仿宋_GB2312"/>
          <w:sz w:val="28"/>
          <w:shd w:val="clear" w:color="auto" w:fill="FFFFFF"/>
        </w:rPr>
        <w:t>：</w:t>
      </w:r>
      <w:r w:rsidR="00BF3611" w:rsidRPr="00A43663">
        <w:rPr>
          <w:rFonts w:ascii="仿宋_GB2312" w:eastAsia="仿宋_GB2312" w:hAnsi="仿宋_GB2312" w:hint="eastAsia"/>
          <w:sz w:val="28"/>
          <w:shd w:val="clear" w:color="auto" w:fill="FFFFFF"/>
        </w:rPr>
        <w:t>202</w:t>
      </w:r>
      <w:r>
        <w:rPr>
          <w:rFonts w:ascii="仿宋_GB2312" w:eastAsia="仿宋_GB2312" w:hAnsi="仿宋_GB2312" w:hint="eastAsia"/>
          <w:sz w:val="28"/>
          <w:shd w:val="clear" w:color="auto" w:fill="FFFFFF"/>
        </w:rPr>
        <w:t>3</w:t>
      </w:r>
      <w:r w:rsidR="00BF3611" w:rsidRPr="00A43663">
        <w:rPr>
          <w:rFonts w:ascii="仿宋_GB2312" w:eastAsia="仿宋_GB2312" w:hAnsi="仿宋_GB2312" w:hint="eastAsia"/>
          <w:sz w:val="28"/>
          <w:shd w:val="clear" w:color="auto" w:fill="FFFFFF"/>
        </w:rPr>
        <w:t>年</w:t>
      </w:r>
      <w:r w:rsidR="00BF3611" w:rsidRPr="00A43663">
        <w:rPr>
          <w:rFonts w:ascii="仿宋_GB2312" w:eastAsia="仿宋_GB2312" w:hAnsi="仿宋_GB2312"/>
          <w:sz w:val="28"/>
          <w:shd w:val="clear" w:color="auto" w:fill="FFFFFF"/>
        </w:rPr>
        <w:t>我院</w:t>
      </w:r>
      <w:r w:rsidR="00730B95">
        <w:rPr>
          <w:rFonts w:ascii="仿宋_GB2312" w:eastAsia="仿宋_GB2312" w:hAnsi="仿宋_GB2312" w:hint="eastAsia"/>
          <w:sz w:val="28"/>
          <w:shd w:val="clear" w:color="auto" w:fill="FFFFFF"/>
        </w:rPr>
        <w:t>坚持不懈地组织开展各种形式的党风廉政教育活动，初步建立了拒腐防变教育的长效机制</w:t>
      </w:r>
      <w:r w:rsidR="00BF3611" w:rsidRPr="00A43663">
        <w:rPr>
          <w:rFonts w:ascii="仿宋_GB2312" w:eastAsia="仿宋_GB2312" w:hAnsi="仿宋_GB2312" w:hint="eastAsia"/>
          <w:sz w:val="28"/>
          <w:shd w:val="clear" w:color="auto" w:fill="FFFFFF"/>
        </w:rPr>
        <w:t>。</w:t>
      </w:r>
      <w:r>
        <w:rPr>
          <w:rFonts w:ascii="仿宋_GB2312" w:eastAsia="仿宋_GB2312" w:hAnsi="仿宋_GB2312" w:hint="eastAsia"/>
          <w:sz w:val="28"/>
          <w:shd w:val="clear" w:color="auto" w:fill="FFFFFF"/>
        </w:rPr>
        <w:t>该</w:t>
      </w:r>
      <w:r w:rsidR="00BF3611" w:rsidRPr="00A43663">
        <w:rPr>
          <w:rFonts w:ascii="仿宋_GB2312" w:eastAsia="仿宋_GB2312" w:hAnsi="仿宋_GB2312" w:hint="eastAsia"/>
          <w:sz w:val="28"/>
          <w:shd w:val="clear" w:color="auto" w:fill="FFFFFF"/>
        </w:rPr>
        <w:t>指标分值</w:t>
      </w:r>
      <w:r>
        <w:rPr>
          <w:rFonts w:ascii="仿宋_GB2312" w:eastAsia="仿宋_GB2312" w:hAnsi="仿宋_GB2312" w:hint="eastAsia"/>
          <w:sz w:val="28"/>
          <w:shd w:val="clear" w:color="auto" w:fill="FFFFFF"/>
        </w:rPr>
        <w:t>8</w:t>
      </w:r>
      <w:r w:rsidR="00BF3611" w:rsidRPr="00A43663">
        <w:rPr>
          <w:rFonts w:ascii="仿宋_GB2312" w:eastAsia="仿宋_GB2312" w:hAnsi="仿宋_GB2312"/>
          <w:sz w:val="28"/>
          <w:shd w:val="clear" w:color="auto" w:fill="FFFFFF"/>
        </w:rPr>
        <w:t>分，自评得分</w:t>
      </w:r>
      <w:r>
        <w:rPr>
          <w:rFonts w:ascii="仿宋_GB2312" w:eastAsia="仿宋_GB2312" w:hAnsi="仿宋_GB2312" w:hint="eastAsia"/>
          <w:sz w:val="28"/>
          <w:shd w:val="clear" w:color="auto" w:fill="FFFFFF"/>
        </w:rPr>
        <w:t>8</w:t>
      </w:r>
      <w:r w:rsidR="00BF3611" w:rsidRPr="00A43663">
        <w:rPr>
          <w:rFonts w:ascii="仿宋_GB2312" w:eastAsia="仿宋_GB2312" w:hAnsi="仿宋_GB2312"/>
          <w:sz w:val="28"/>
          <w:shd w:val="clear" w:color="auto" w:fill="FFFFFF"/>
        </w:rPr>
        <w:t>分，得分率</w:t>
      </w:r>
      <w:r w:rsidR="00B413F8">
        <w:rPr>
          <w:rFonts w:ascii="仿宋_GB2312" w:eastAsia="仿宋_GB2312" w:hAnsi="仿宋_GB2312"/>
          <w:sz w:val="28"/>
          <w:shd w:val="clear" w:color="auto" w:fill="FFFFFF"/>
        </w:rPr>
        <w:t>为</w:t>
      </w:r>
      <w:r w:rsidR="00BF3611" w:rsidRPr="00A43663">
        <w:rPr>
          <w:rFonts w:ascii="仿宋_GB2312" w:eastAsia="仿宋_GB2312" w:hAnsi="仿宋_GB2312" w:hint="eastAsia"/>
          <w:sz w:val="28"/>
          <w:shd w:val="clear" w:color="auto" w:fill="FFFFFF"/>
        </w:rPr>
        <w:t>100</w:t>
      </w:r>
      <w:r w:rsidR="00BF3611" w:rsidRPr="00A43663">
        <w:rPr>
          <w:rFonts w:ascii="仿宋_GB2312" w:eastAsia="仿宋_GB2312" w:hAnsi="仿宋_GB2312"/>
          <w:sz w:val="28"/>
          <w:shd w:val="clear" w:color="auto" w:fill="FFFFFF"/>
        </w:rPr>
        <w:t>%。</w:t>
      </w:r>
    </w:p>
    <w:p w:rsidR="00BA59A1" w:rsidRDefault="00BF3611" w:rsidP="000929C9">
      <w:pPr>
        <w:ind w:firstLineChars="200" w:firstLine="562"/>
        <w:rPr>
          <w:rFonts w:ascii="仿宋" w:eastAsia="仿宋" w:hAnsi="仿宋" w:cstheme="majorBidi"/>
          <w:b/>
          <w:bCs/>
          <w:sz w:val="28"/>
          <w:szCs w:val="28"/>
        </w:rPr>
      </w:pPr>
      <w:r w:rsidRPr="000929C9">
        <w:rPr>
          <w:rFonts w:ascii="仿宋" w:eastAsia="仿宋" w:hAnsi="仿宋" w:cstheme="majorBidi" w:hint="eastAsia"/>
          <w:b/>
          <w:bCs/>
          <w:sz w:val="28"/>
          <w:szCs w:val="28"/>
        </w:rPr>
        <w:t>（2）部门效果目标</w:t>
      </w:r>
    </w:p>
    <w:p w:rsidR="00730B95" w:rsidRPr="00730B95" w:rsidRDefault="00730B95" w:rsidP="00730B95">
      <w:pPr>
        <w:pStyle w:val="6"/>
        <w:ind w:firstLine="560"/>
        <w:rPr>
          <w:rFonts w:cstheme="minorBidi"/>
          <w:color w:val="auto"/>
          <w:sz w:val="28"/>
          <w:szCs w:val="22"/>
          <w:shd w:val="clear" w:color="auto" w:fill="FFFFFF"/>
        </w:rPr>
      </w:pPr>
      <w:r w:rsidRPr="00730B95">
        <w:rPr>
          <w:rFonts w:cstheme="minorBidi" w:hint="eastAsia"/>
          <w:color w:val="auto"/>
          <w:sz w:val="28"/>
          <w:szCs w:val="22"/>
          <w:shd w:val="clear" w:color="auto" w:fill="FFFFFF"/>
        </w:rPr>
        <w:t>部门</w:t>
      </w:r>
      <w:r>
        <w:rPr>
          <w:rFonts w:cstheme="minorBidi" w:hint="eastAsia"/>
          <w:color w:val="auto"/>
          <w:sz w:val="28"/>
          <w:szCs w:val="22"/>
          <w:shd w:val="clear" w:color="auto" w:fill="FFFFFF"/>
        </w:rPr>
        <w:t>效果</w:t>
      </w:r>
      <w:r w:rsidRPr="00730B95">
        <w:rPr>
          <w:rFonts w:cstheme="minorBidi" w:hint="eastAsia"/>
          <w:color w:val="auto"/>
          <w:sz w:val="28"/>
          <w:szCs w:val="22"/>
          <w:shd w:val="clear" w:color="auto" w:fill="FFFFFF"/>
        </w:rPr>
        <w:t>目标</w:t>
      </w:r>
      <w:r>
        <w:rPr>
          <w:rFonts w:cstheme="minorBidi" w:hint="eastAsia"/>
          <w:color w:val="auto"/>
          <w:sz w:val="28"/>
          <w:szCs w:val="22"/>
          <w:shd w:val="clear" w:color="auto" w:fill="FFFFFF"/>
        </w:rPr>
        <w:t>下设3</w:t>
      </w:r>
      <w:r w:rsidRPr="00730B95">
        <w:rPr>
          <w:rFonts w:cstheme="minorBidi" w:hint="eastAsia"/>
          <w:color w:val="auto"/>
          <w:sz w:val="28"/>
          <w:szCs w:val="22"/>
          <w:shd w:val="clear" w:color="auto" w:fill="FFFFFF"/>
        </w:rPr>
        <w:t>个三级指标，指标分值合计</w:t>
      </w:r>
      <w:r>
        <w:rPr>
          <w:rFonts w:cstheme="minorBidi" w:hint="eastAsia"/>
          <w:color w:val="auto"/>
          <w:sz w:val="28"/>
          <w:szCs w:val="22"/>
          <w:shd w:val="clear" w:color="auto" w:fill="FFFFFF"/>
        </w:rPr>
        <w:t>21</w:t>
      </w:r>
      <w:r w:rsidRPr="00730B95">
        <w:rPr>
          <w:rFonts w:cstheme="minorBidi"/>
          <w:color w:val="auto"/>
          <w:sz w:val="28"/>
          <w:szCs w:val="22"/>
          <w:shd w:val="clear" w:color="auto" w:fill="FFFFFF"/>
        </w:rPr>
        <w:t>分，自评得分</w:t>
      </w:r>
      <w:r>
        <w:rPr>
          <w:rFonts w:cstheme="minorBidi" w:hint="eastAsia"/>
          <w:color w:val="auto"/>
          <w:sz w:val="28"/>
          <w:szCs w:val="22"/>
          <w:shd w:val="clear" w:color="auto" w:fill="FFFFFF"/>
        </w:rPr>
        <w:t>21</w:t>
      </w:r>
      <w:r w:rsidRPr="00730B95">
        <w:rPr>
          <w:rFonts w:cstheme="minorBidi"/>
          <w:color w:val="auto"/>
          <w:sz w:val="28"/>
          <w:szCs w:val="22"/>
          <w:shd w:val="clear" w:color="auto" w:fill="FFFFFF"/>
        </w:rPr>
        <w:t>分，得分率为</w:t>
      </w:r>
      <w:r w:rsidRPr="00730B95">
        <w:rPr>
          <w:rFonts w:cstheme="minorBidi" w:hint="eastAsia"/>
          <w:color w:val="auto"/>
          <w:sz w:val="28"/>
          <w:szCs w:val="22"/>
          <w:shd w:val="clear" w:color="auto" w:fill="FFFFFF"/>
        </w:rPr>
        <w:t>100</w:t>
      </w:r>
      <w:r w:rsidRPr="00730B95">
        <w:rPr>
          <w:rFonts w:cstheme="minorBidi"/>
          <w:color w:val="auto"/>
          <w:sz w:val="28"/>
          <w:szCs w:val="22"/>
          <w:shd w:val="clear" w:color="auto" w:fill="FFFFFF"/>
        </w:rPr>
        <w:t>%。</w:t>
      </w:r>
    </w:p>
    <w:tbl>
      <w:tblPr>
        <w:tblW w:w="8931" w:type="dxa"/>
        <w:tblInd w:w="-289" w:type="dxa"/>
        <w:tblLayout w:type="fixed"/>
        <w:tblLook w:val="04A0"/>
      </w:tblPr>
      <w:tblGrid>
        <w:gridCol w:w="2524"/>
        <w:gridCol w:w="1559"/>
        <w:gridCol w:w="1559"/>
        <w:gridCol w:w="1134"/>
        <w:gridCol w:w="1127"/>
        <w:gridCol w:w="1028"/>
      </w:tblGrid>
      <w:tr w:rsidR="00BA59A1" w:rsidTr="00EF4455">
        <w:trPr>
          <w:trHeight w:val="624"/>
        </w:trPr>
        <w:tc>
          <w:tcPr>
            <w:tcW w:w="25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9A1" w:rsidRPr="00730B95" w:rsidRDefault="00BF3611">
            <w:pPr>
              <w:widowControl/>
              <w:jc w:val="center"/>
              <w:rPr>
                <w:rFonts w:ascii="仿宋" w:eastAsia="仿宋" w:hAnsi="仿宋"/>
                <w:color w:val="333333"/>
                <w:sz w:val="24"/>
                <w:szCs w:val="24"/>
              </w:rPr>
            </w:pPr>
            <w:r w:rsidRPr="00730B95">
              <w:rPr>
                <w:rFonts w:ascii="仿宋" w:eastAsia="仿宋" w:hAnsi="仿宋" w:hint="eastAsia"/>
                <w:color w:val="333333"/>
                <w:sz w:val="24"/>
                <w:szCs w:val="24"/>
              </w:rPr>
              <w:t>三级指标</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A59A1" w:rsidRPr="00730B95" w:rsidRDefault="00BF3611">
            <w:pPr>
              <w:widowControl/>
              <w:jc w:val="center"/>
              <w:rPr>
                <w:rFonts w:ascii="仿宋" w:eastAsia="仿宋" w:hAnsi="仿宋"/>
                <w:color w:val="333333"/>
                <w:sz w:val="24"/>
                <w:szCs w:val="24"/>
              </w:rPr>
            </w:pPr>
            <w:r w:rsidRPr="00730B95">
              <w:rPr>
                <w:rFonts w:ascii="仿宋" w:eastAsia="仿宋" w:hAnsi="仿宋" w:hint="eastAsia"/>
                <w:color w:val="333333"/>
                <w:sz w:val="24"/>
                <w:szCs w:val="24"/>
              </w:rPr>
              <w:t>年度目标值</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A59A1" w:rsidRPr="00730B95" w:rsidRDefault="00BF3611">
            <w:pPr>
              <w:widowControl/>
              <w:jc w:val="center"/>
              <w:rPr>
                <w:rFonts w:ascii="仿宋" w:eastAsia="仿宋" w:hAnsi="仿宋"/>
                <w:color w:val="333333"/>
                <w:sz w:val="24"/>
                <w:szCs w:val="24"/>
              </w:rPr>
            </w:pPr>
            <w:r w:rsidRPr="00730B95">
              <w:rPr>
                <w:rFonts w:ascii="仿宋" w:eastAsia="仿宋" w:hAnsi="仿宋" w:hint="eastAsia"/>
                <w:color w:val="333333"/>
                <w:sz w:val="24"/>
                <w:szCs w:val="24"/>
              </w:rPr>
              <w:t>实际完成值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A59A1" w:rsidRPr="00730B95" w:rsidRDefault="00730B95">
            <w:pPr>
              <w:widowControl/>
              <w:jc w:val="center"/>
              <w:rPr>
                <w:rFonts w:ascii="仿宋" w:eastAsia="仿宋" w:hAnsi="仿宋"/>
                <w:color w:val="333333"/>
                <w:sz w:val="24"/>
                <w:szCs w:val="24"/>
              </w:rPr>
            </w:pPr>
            <w:r>
              <w:rPr>
                <w:rFonts w:ascii="仿宋" w:eastAsia="仿宋" w:hAnsi="仿宋" w:hint="eastAsia"/>
                <w:color w:val="333333"/>
                <w:sz w:val="24"/>
                <w:szCs w:val="24"/>
              </w:rPr>
              <w:t>分值</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BA59A1" w:rsidRPr="00730B95" w:rsidRDefault="00BF3611">
            <w:pPr>
              <w:widowControl/>
              <w:jc w:val="center"/>
              <w:rPr>
                <w:rFonts w:ascii="仿宋" w:eastAsia="仿宋" w:hAnsi="仿宋"/>
                <w:color w:val="333333"/>
                <w:sz w:val="24"/>
                <w:szCs w:val="24"/>
              </w:rPr>
            </w:pPr>
            <w:r w:rsidRPr="00730B95">
              <w:rPr>
                <w:rFonts w:ascii="仿宋" w:eastAsia="仿宋" w:hAnsi="仿宋" w:hint="eastAsia"/>
                <w:color w:val="333333"/>
                <w:sz w:val="24"/>
                <w:szCs w:val="24"/>
              </w:rPr>
              <w:t>得分</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BA59A1" w:rsidRPr="00730B95" w:rsidRDefault="00BF3611">
            <w:pPr>
              <w:widowControl/>
              <w:jc w:val="center"/>
              <w:rPr>
                <w:rFonts w:ascii="仿宋" w:eastAsia="仿宋" w:hAnsi="仿宋"/>
                <w:color w:val="333333"/>
                <w:sz w:val="24"/>
                <w:szCs w:val="24"/>
              </w:rPr>
            </w:pPr>
            <w:r w:rsidRPr="00730B95">
              <w:rPr>
                <w:rFonts w:ascii="仿宋" w:eastAsia="仿宋" w:hAnsi="仿宋" w:hint="eastAsia"/>
                <w:color w:val="333333"/>
                <w:sz w:val="24"/>
                <w:szCs w:val="24"/>
              </w:rPr>
              <w:t>得分率</w:t>
            </w:r>
          </w:p>
        </w:tc>
      </w:tr>
      <w:tr w:rsidR="00730B95" w:rsidTr="002D33B9">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730B95" w:rsidRPr="00730B95" w:rsidRDefault="00730B95" w:rsidP="00730B95">
            <w:pPr>
              <w:widowControl/>
              <w:jc w:val="center"/>
              <w:rPr>
                <w:rFonts w:ascii="仿宋" w:eastAsia="仿宋" w:hAnsi="仿宋"/>
                <w:color w:val="333333"/>
                <w:sz w:val="24"/>
                <w:szCs w:val="24"/>
              </w:rPr>
            </w:pPr>
            <w:r w:rsidRPr="00730B95">
              <w:rPr>
                <w:rFonts w:ascii="仿宋" w:eastAsia="仿宋" w:hAnsi="仿宋" w:hint="eastAsia"/>
                <w:color w:val="333333"/>
                <w:sz w:val="24"/>
                <w:szCs w:val="24"/>
              </w:rPr>
              <w:t>干部培训</w:t>
            </w:r>
          </w:p>
        </w:tc>
        <w:tc>
          <w:tcPr>
            <w:tcW w:w="1559" w:type="dxa"/>
            <w:tcBorders>
              <w:top w:val="nil"/>
              <w:left w:val="nil"/>
              <w:bottom w:val="single" w:sz="4" w:space="0" w:color="auto"/>
              <w:right w:val="single" w:sz="4" w:space="0" w:color="auto"/>
            </w:tcBorders>
            <w:shd w:val="clear" w:color="auto" w:fill="auto"/>
            <w:noWrap/>
            <w:vAlign w:val="center"/>
          </w:tcPr>
          <w:p w:rsidR="00730B95" w:rsidRPr="00730B95" w:rsidRDefault="00730B95" w:rsidP="00730B95">
            <w:pPr>
              <w:widowControl/>
              <w:jc w:val="center"/>
              <w:rPr>
                <w:rFonts w:ascii="仿宋" w:eastAsia="仿宋" w:hAnsi="仿宋"/>
                <w:color w:val="333333"/>
                <w:sz w:val="24"/>
                <w:szCs w:val="24"/>
              </w:rPr>
            </w:pPr>
            <w:r w:rsidRPr="00730B95">
              <w:rPr>
                <w:rFonts w:ascii="仿宋" w:eastAsia="仿宋" w:hAnsi="仿宋" w:hint="eastAsia"/>
                <w:color w:val="333333"/>
                <w:sz w:val="24"/>
                <w:szCs w:val="24"/>
              </w:rPr>
              <w:t>完备</w:t>
            </w:r>
          </w:p>
        </w:tc>
        <w:tc>
          <w:tcPr>
            <w:tcW w:w="1559" w:type="dxa"/>
            <w:tcBorders>
              <w:top w:val="nil"/>
              <w:left w:val="nil"/>
              <w:bottom w:val="single" w:sz="4" w:space="0" w:color="auto"/>
              <w:right w:val="single" w:sz="4" w:space="0" w:color="auto"/>
            </w:tcBorders>
            <w:shd w:val="clear" w:color="auto" w:fill="auto"/>
            <w:noWrap/>
            <w:vAlign w:val="center"/>
          </w:tcPr>
          <w:p w:rsidR="00730B95" w:rsidRPr="00730B95" w:rsidRDefault="00730B95" w:rsidP="00730B95">
            <w:pPr>
              <w:widowControl/>
              <w:jc w:val="center"/>
              <w:rPr>
                <w:rFonts w:ascii="仿宋" w:eastAsia="仿宋" w:hAnsi="仿宋"/>
                <w:color w:val="333333"/>
                <w:sz w:val="24"/>
                <w:szCs w:val="24"/>
              </w:rPr>
            </w:pPr>
            <w:r w:rsidRPr="00730B95">
              <w:rPr>
                <w:rFonts w:ascii="仿宋" w:eastAsia="仿宋" w:hAnsi="仿宋" w:hint="eastAsia"/>
                <w:color w:val="333333"/>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730B95" w:rsidRPr="00730B95" w:rsidRDefault="00730B95" w:rsidP="00730B95">
            <w:pPr>
              <w:widowControl/>
              <w:jc w:val="center"/>
              <w:rPr>
                <w:rFonts w:ascii="仿宋" w:eastAsia="仿宋" w:hAnsi="仿宋"/>
                <w:color w:val="333333"/>
                <w:sz w:val="24"/>
                <w:szCs w:val="24"/>
              </w:rPr>
            </w:pPr>
            <w:r w:rsidRPr="00730B95">
              <w:rPr>
                <w:rFonts w:ascii="仿宋" w:eastAsia="仿宋" w:hAnsi="仿宋" w:hint="eastAsia"/>
                <w:color w:val="333333"/>
                <w:sz w:val="24"/>
                <w:szCs w:val="24"/>
              </w:rPr>
              <w:t>7</w:t>
            </w:r>
          </w:p>
        </w:tc>
        <w:tc>
          <w:tcPr>
            <w:tcW w:w="1127" w:type="dxa"/>
            <w:tcBorders>
              <w:top w:val="nil"/>
              <w:left w:val="nil"/>
              <w:bottom w:val="single" w:sz="4" w:space="0" w:color="auto"/>
              <w:right w:val="single" w:sz="4" w:space="0" w:color="auto"/>
            </w:tcBorders>
            <w:shd w:val="clear" w:color="auto" w:fill="auto"/>
            <w:noWrap/>
            <w:vAlign w:val="center"/>
          </w:tcPr>
          <w:p w:rsidR="00730B95" w:rsidRPr="00730B95" w:rsidRDefault="00730B95" w:rsidP="00730B95">
            <w:pPr>
              <w:widowControl/>
              <w:jc w:val="center"/>
              <w:rPr>
                <w:rFonts w:ascii="仿宋" w:eastAsia="仿宋" w:hAnsi="仿宋"/>
                <w:color w:val="333333"/>
                <w:sz w:val="24"/>
                <w:szCs w:val="24"/>
              </w:rPr>
            </w:pPr>
            <w:r w:rsidRPr="00730B95">
              <w:rPr>
                <w:rFonts w:ascii="仿宋" w:eastAsia="仿宋" w:hAnsi="仿宋" w:hint="eastAsia"/>
                <w:color w:val="333333"/>
                <w:sz w:val="24"/>
                <w:szCs w:val="24"/>
              </w:rPr>
              <w:t>7</w:t>
            </w:r>
          </w:p>
        </w:tc>
        <w:tc>
          <w:tcPr>
            <w:tcW w:w="1028" w:type="dxa"/>
            <w:tcBorders>
              <w:top w:val="nil"/>
              <w:left w:val="nil"/>
              <w:bottom w:val="single" w:sz="4" w:space="0" w:color="auto"/>
              <w:right w:val="single" w:sz="4" w:space="0" w:color="auto"/>
            </w:tcBorders>
            <w:shd w:val="clear" w:color="auto" w:fill="auto"/>
            <w:noWrap/>
            <w:vAlign w:val="center"/>
          </w:tcPr>
          <w:p w:rsidR="00730B95" w:rsidRPr="004E3843" w:rsidRDefault="00730B95" w:rsidP="004E3CFF">
            <w:pPr>
              <w:jc w:val="center"/>
              <w:rPr>
                <w:rFonts w:ascii="仿宋" w:eastAsia="仿宋" w:hAnsi="仿宋"/>
                <w:color w:val="333333"/>
                <w:sz w:val="24"/>
                <w:szCs w:val="24"/>
              </w:rPr>
            </w:pPr>
            <w:r>
              <w:rPr>
                <w:rFonts w:ascii="仿宋" w:eastAsia="仿宋" w:hAnsi="仿宋" w:hint="eastAsia"/>
                <w:color w:val="333333"/>
                <w:sz w:val="24"/>
                <w:szCs w:val="24"/>
              </w:rPr>
              <w:t>100%</w:t>
            </w:r>
          </w:p>
        </w:tc>
      </w:tr>
      <w:tr w:rsidR="00730B95" w:rsidTr="002D33B9">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730B95" w:rsidRPr="00730B95" w:rsidRDefault="00730B95" w:rsidP="00730B95">
            <w:pPr>
              <w:widowControl/>
              <w:jc w:val="center"/>
              <w:rPr>
                <w:rFonts w:ascii="仿宋" w:eastAsia="仿宋" w:hAnsi="仿宋"/>
                <w:color w:val="333333"/>
                <w:sz w:val="24"/>
                <w:szCs w:val="24"/>
              </w:rPr>
            </w:pPr>
            <w:r w:rsidRPr="00730B95">
              <w:rPr>
                <w:rFonts w:ascii="仿宋" w:eastAsia="仿宋" w:hAnsi="仿宋" w:hint="eastAsia"/>
                <w:color w:val="333333"/>
                <w:sz w:val="24"/>
                <w:szCs w:val="24"/>
              </w:rPr>
              <w:t>慰问职工</w:t>
            </w:r>
          </w:p>
        </w:tc>
        <w:tc>
          <w:tcPr>
            <w:tcW w:w="1559" w:type="dxa"/>
            <w:tcBorders>
              <w:top w:val="nil"/>
              <w:left w:val="nil"/>
              <w:bottom w:val="single" w:sz="4" w:space="0" w:color="auto"/>
              <w:right w:val="single" w:sz="4" w:space="0" w:color="auto"/>
            </w:tcBorders>
            <w:shd w:val="clear" w:color="auto" w:fill="auto"/>
            <w:noWrap/>
            <w:vAlign w:val="center"/>
          </w:tcPr>
          <w:p w:rsidR="00730B95" w:rsidRPr="00730B95" w:rsidRDefault="00730B95" w:rsidP="00730B95">
            <w:pPr>
              <w:widowControl/>
              <w:jc w:val="center"/>
              <w:rPr>
                <w:rFonts w:ascii="仿宋" w:eastAsia="仿宋" w:hAnsi="仿宋"/>
                <w:color w:val="333333"/>
                <w:sz w:val="24"/>
                <w:szCs w:val="24"/>
              </w:rPr>
            </w:pPr>
            <w:r w:rsidRPr="00730B95">
              <w:rPr>
                <w:rFonts w:ascii="仿宋" w:eastAsia="仿宋" w:hAnsi="仿宋" w:hint="eastAsia"/>
                <w:color w:val="333333"/>
                <w:sz w:val="24"/>
                <w:szCs w:val="24"/>
              </w:rPr>
              <w:t>完备</w:t>
            </w:r>
          </w:p>
        </w:tc>
        <w:tc>
          <w:tcPr>
            <w:tcW w:w="1559" w:type="dxa"/>
            <w:tcBorders>
              <w:top w:val="nil"/>
              <w:left w:val="nil"/>
              <w:bottom w:val="single" w:sz="4" w:space="0" w:color="auto"/>
              <w:right w:val="single" w:sz="4" w:space="0" w:color="auto"/>
            </w:tcBorders>
            <w:shd w:val="clear" w:color="auto" w:fill="auto"/>
            <w:noWrap/>
            <w:vAlign w:val="center"/>
          </w:tcPr>
          <w:p w:rsidR="00730B95" w:rsidRPr="00730B95" w:rsidRDefault="00730B95" w:rsidP="00730B95">
            <w:pPr>
              <w:widowControl/>
              <w:jc w:val="center"/>
              <w:rPr>
                <w:rFonts w:ascii="仿宋" w:eastAsia="仿宋" w:hAnsi="仿宋"/>
                <w:color w:val="333333"/>
                <w:sz w:val="24"/>
                <w:szCs w:val="24"/>
              </w:rPr>
            </w:pPr>
            <w:r w:rsidRPr="00730B95">
              <w:rPr>
                <w:rFonts w:ascii="仿宋" w:eastAsia="仿宋" w:hAnsi="仿宋" w:hint="eastAsia"/>
                <w:color w:val="333333"/>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730B95" w:rsidRPr="00730B95" w:rsidRDefault="00730B95" w:rsidP="00730B95">
            <w:pPr>
              <w:widowControl/>
              <w:jc w:val="center"/>
              <w:rPr>
                <w:rFonts w:ascii="仿宋" w:eastAsia="仿宋" w:hAnsi="仿宋"/>
                <w:color w:val="333333"/>
                <w:sz w:val="24"/>
                <w:szCs w:val="24"/>
              </w:rPr>
            </w:pPr>
            <w:r w:rsidRPr="00730B95">
              <w:rPr>
                <w:rFonts w:ascii="仿宋" w:eastAsia="仿宋" w:hAnsi="仿宋" w:hint="eastAsia"/>
                <w:color w:val="333333"/>
                <w:sz w:val="24"/>
                <w:szCs w:val="24"/>
              </w:rPr>
              <w:t>7</w:t>
            </w:r>
          </w:p>
        </w:tc>
        <w:tc>
          <w:tcPr>
            <w:tcW w:w="1127" w:type="dxa"/>
            <w:tcBorders>
              <w:top w:val="nil"/>
              <w:left w:val="nil"/>
              <w:bottom w:val="single" w:sz="4" w:space="0" w:color="auto"/>
              <w:right w:val="single" w:sz="4" w:space="0" w:color="auto"/>
            </w:tcBorders>
            <w:shd w:val="clear" w:color="auto" w:fill="auto"/>
            <w:noWrap/>
            <w:vAlign w:val="center"/>
          </w:tcPr>
          <w:p w:rsidR="00730B95" w:rsidRPr="00730B95" w:rsidRDefault="00730B95" w:rsidP="00730B95">
            <w:pPr>
              <w:widowControl/>
              <w:jc w:val="center"/>
              <w:rPr>
                <w:rFonts w:ascii="仿宋" w:eastAsia="仿宋" w:hAnsi="仿宋"/>
                <w:color w:val="333333"/>
                <w:sz w:val="24"/>
                <w:szCs w:val="24"/>
              </w:rPr>
            </w:pPr>
            <w:r w:rsidRPr="00730B95">
              <w:rPr>
                <w:rFonts w:ascii="仿宋" w:eastAsia="仿宋" w:hAnsi="仿宋" w:hint="eastAsia"/>
                <w:color w:val="333333"/>
                <w:sz w:val="24"/>
                <w:szCs w:val="24"/>
              </w:rPr>
              <w:t>7</w:t>
            </w:r>
          </w:p>
        </w:tc>
        <w:tc>
          <w:tcPr>
            <w:tcW w:w="1028" w:type="dxa"/>
            <w:tcBorders>
              <w:top w:val="nil"/>
              <w:left w:val="nil"/>
              <w:bottom w:val="single" w:sz="4" w:space="0" w:color="auto"/>
              <w:right w:val="single" w:sz="4" w:space="0" w:color="auto"/>
            </w:tcBorders>
            <w:shd w:val="clear" w:color="auto" w:fill="auto"/>
            <w:noWrap/>
            <w:vAlign w:val="center"/>
          </w:tcPr>
          <w:p w:rsidR="00730B95" w:rsidRPr="004E3843" w:rsidRDefault="00730B95" w:rsidP="004E3CFF">
            <w:pPr>
              <w:jc w:val="center"/>
              <w:rPr>
                <w:rFonts w:ascii="仿宋" w:eastAsia="仿宋" w:hAnsi="仿宋"/>
                <w:color w:val="333333"/>
                <w:sz w:val="24"/>
                <w:szCs w:val="24"/>
              </w:rPr>
            </w:pPr>
            <w:r>
              <w:rPr>
                <w:rFonts w:ascii="仿宋" w:eastAsia="仿宋" w:hAnsi="仿宋" w:hint="eastAsia"/>
                <w:color w:val="333333"/>
                <w:sz w:val="24"/>
                <w:szCs w:val="24"/>
              </w:rPr>
              <w:t>100%</w:t>
            </w:r>
          </w:p>
        </w:tc>
      </w:tr>
      <w:tr w:rsidR="00730B95" w:rsidTr="002D33B9">
        <w:trPr>
          <w:trHeight w:val="624"/>
        </w:trPr>
        <w:tc>
          <w:tcPr>
            <w:tcW w:w="2524" w:type="dxa"/>
            <w:tcBorders>
              <w:top w:val="nil"/>
              <w:left w:val="single" w:sz="4" w:space="0" w:color="auto"/>
              <w:bottom w:val="single" w:sz="4" w:space="0" w:color="auto"/>
              <w:right w:val="single" w:sz="4" w:space="0" w:color="auto"/>
            </w:tcBorders>
            <w:shd w:val="clear" w:color="auto" w:fill="auto"/>
            <w:noWrap/>
            <w:vAlign w:val="center"/>
          </w:tcPr>
          <w:p w:rsidR="00730B95" w:rsidRPr="00730B95" w:rsidRDefault="00730B95" w:rsidP="00730B95">
            <w:pPr>
              <w:widowControl/>
              <w:jc w:val="center"/>
              <w:rPr>
                <w:rFonts w:ascii="仿宋" w:eastAsia="仿宋" w:hAnsi="仿宋"/>
                <w:color w:val="333333"/>
                <w:sz w:val="24"/>
                <w:szCs w:val="24"/>
              </w:rPr>
            </w:pPr>
            <w:r w:rsidRPr="00730B95">
              <w:rPr>
                <w:rFonts w:ascii="仿宋" w:eastAsia="仿宋" w:hAnsi="仿宋" w:hint="eastAsia"/>
                <w:color w:val="333333"/>
                <w:sz w:val="24"/>
                <w:szCs w:val="24"/>
              </w:rPr>
              <w:t>理论学习</w:t>
            </w:r>
          </w:p>
        </w:tc>
        <w:tc>
          <w:tcPr>
            <w:tcW w:w="1559" w:type="dxa"/>
            <w:tcBorders>
              <w:top w:val="nil"/>
              <w:left w:val="nil"/>
              <w:bottom w:val="single" w:sz="4" w:space="0" w:color="auto"/>
              <w:right w:val="single" w:sz="4" w:space="0" w:color="auto"/>
            </w:tcBorders>
            <w:shd w:val="clear" w:color="auto" w:fill="auto"/>
            <w:noWrap/>
            <w:vAlign w:val="center"/>
          </w:tcPr>
          <w:p w:rsidR="00730B95" w:rsidRPr="00730B95" w:rsidRDefault="00730B95" w:rsidP="00730B95">
            <w:pPr>
              <w:widowControl/>
              <w:jc w:val="center"/>
              <w:rPr>
                <w:rFonts w:ascii="仿宋" w:eastAsia="仿宋" w:hAnsi="仿宋"/>
                <w:color w:val="333333"/>
                <w:sz w:val="24"/>
                <w:szCs w:val="24"/>
              </w:rPr>
            </w:pPr>
            <w:r w:rsidRPr="00730B95">
              <w:rPr>
                <w:rFonts w:ascii="仿宋" w:eastAsia="仿宋" w:hAnsi="仿宋" w:hint="eastAsia"/>
                <w:color w:val="333333"/>
                <w:sz w:val="24"/>
                <w:szCs w:val="24"/>
              </w:rPr>
              <w:t>完备</w:t>
            </w:r>
          </w:p>
        </w:tc>
        <w:tc>
          <w:tcPr>
            <w:tcW w:w="1559" w:type="dxa"/>
            <w:tcBorders>
              <w:top w:val="nil"/>
              <w:left w:val="nil"/>
              <w:bottom w:val="single" w:sz="4" w:space="0" w:color="auto"/>
              <w:right w:val="single" w:sz="4" w:space="0" w:color="auto"/>
            </w:tcBorders>
            <w:shd w:val="clear" w:color="auto" w:fill="auto"/>
            <w:noWrap/>
            <w:vAlign w:val="center"/>
          </w:tcPr>
          <w:p w:rsidR="00730B95" w:rsidRPr="00730B95" w:rsidRDefault="00730B95" w:rsidP="00730B95">
            <w:pPr>
              <w:widowControl/>
              <w:jc w:val="center"/>
              <w:rPr>
                <w:rFonts w:ascii="仿宋" w:eastAsia="仿宋" w:hAnsi="仿宋"/>
                <w:color w:val="333333"/>
                <w:sz w:val="24"/>
                <w:szCs w:val="24"/>
              </w:rPr>
            </w:pPr>
            <w:r w:rsidRPr="00730B95">
              <w:rPr>
                <w:rFonts w:ascii="仿宋" w:eastAsia="仿宋" w:hAnsi="仿宋" w:hint="eastAsia"/>
                <w:color w:val="333333"/>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730B95" w:rsidRPr="00730B95" w:rsidRDefault="00730B95" w:rsidP="00730B95">
            <w:pPr>
              <w:widowControl/>
              <w:jc w:val="center"/>
              <w:rPr>
                <w:rFonts w:ascii="仿宋" w:eastAsia="仿宋" w:hAnsi="仿宋"/>
                <w:color w:val="333333"/>
                <w:sz w:val="24"/>
                <w:szCs w:val="24"/>
              </w:rPr>
            </w:pPr>
            <w:r w:rsidRPr="00730B95">
              <w:rPr>
                <w:rFonts w:ascii="仿宋" w:eastAsia="仿宋" w:hAnsi="仿宋" w:hint="eastAsia"/>
                <w:color w:val="333333"/>
                <w:sz w:val="24"/>
                <w:szCs w:val="24"/>
              </w:rPr>
              <w:t>7</w:t>
            </w:r>
          </w:p>
        </w:tc>
        <w:tc>
          <w:tcPr>
            <w:tcW w:w="1127" w:type="dxa"/>
            <w:tcBorders>
              <w:top w:val="nil"/>
              <w:left w:val="nil"/>
              <w:bottom w:val="single" w:sz="4" w:space="0" w:color="auto"/>
              <w:right w:val="single" w:sz="4" w:space="0" w:color="auto"/>
            </w:tcBorders>
            <w:shd w:val="clear" w:color="auto" w:fill="auto"/>
            <w:noWrap/>
            <w:vAlign w:val="center"/>
          </w:tcPr>
          <w:p w:rsidR="00730B95" w:rsidRPr="00730B95" w:rsidRDefault="00730B95" w:rsidP="00730B95">
            <w:pPr>
              <w:widowControl/>
              <w:jc w:val="center"/>
              <w:rPr>
                <w:rFonts w:ascii="仿宋" w:eastAsia="仿宋" w:hAnsi="仿宋"/>
                <w:color w:val="333333"/>
                <w:sz w:val="24"/>
                <w:szCs w:val="24"/>
              </w:rPr>
            </w:pPr>
            <w:r w:rsidRPr="00730B95">
              <w:rPr>
                <w:rFonts w:ascii="仿宋" w:eastAsia="仿宋" w:hAnsi="仿宋" w:hint="eastAsia"/>
                <w:color w:val="333333"/>
                <w:sz w:val="24"/>
                <w:szCs w:val="24"/>
              </w:rPr>
              <w:t>7</w:t>
            </w:r>
          </w:p>
        </w:tc>
        <w:tc>
          <w:tcPr>
            <w:tcW w:w="1028" w:type="dxa"/>
            <w:tcBorders>
              <w:top w:val="nil"/>
              <w:left w:val="nil"/>
              <w:bottom w:val="single" w:sz="4" w:space="0" w:color="auto"/>
              <w:right w:val="single" w:sz="4" w:space="0" w:color="auto"/>
            </w:tcBorders>
            <w:shd w:val="clear" w:color="auto" w:fill="auto"/>
            <w:noWrap/>
            <w:vAlign w:val="center"/>
          </w:tcPr>
          <w:p w:rsidR="00730B95" w:rsidRPr="004E3843" w:rsidRDefault="00730B95" w:rsidP="004E3CFF">
            <w:pPr>
              <w:jc w:val="center"/>
              <w:rPr>
                <w:rFonts w:ascii="仿宋" w:eastAsia="仿宋" w:hAnsi="仿宋"/>
                <w:color w:val="333333"/>
                <w:sz w:val="24"/>
                <w:szCs w:val="24"/>
              </w:rPr>
            </w:pPr>
            <w:r>
              <w:rPr>
                <w:rFonts w:ascii="仿宋" w:eastAsia="仿宋" w:hAnsi="仿宋" w:hint="eastAsia"/>
                <w:color w:val="333333"/>
                <w:sz w:val="24"/>
                <w:szCs w:val="24"/>
              </w:rPr>
              <w:t>100</w:t>
            </w:r>
            <w:r w:rsidRPr="004E3843">
              <w:rPr>
                <w:rFonts w:ascii="仿宋" w:eastAsia="仿宋" w:hAnsi="仿宋" w:hint="eastAsia"/>
                <w:color w:val="333333"/>
                <w:sz w:val="24"/>
                <w:szCs w:val="24"/>
              </w:rPr>
              <w:t>%</w:t>
            </w:r>
          </w:p>
        </w:tc>
      </w:tr>
      <w:tr w:rsidR="00730B95" w:rsidTr="00313E29">
        <w:trPr>
          <w:trHeight w:val="624"/>
        </w:trPr>
        <w:tc>
          <w:tcPr>
            <w:tcW w:w="5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30B95" w:rsidRPr="00730B95" w:rsidRDefault="00730B95">
            <w:pPr>
              <w:widowControl/>
              <w:jc w:val="center"/>
              <w:rPr>
                <w:rFonts w:ascii="仿宋" w:eastAsia="仿宋" w:hAnsi="仿宋"/>
                <w:color w:val="333333"/>
                <w:sz w:val="24"/>
                <w:szCs w:val="24"/>
              </w:rPr>
            </w:pPr>
            <w:r w:rsidRPr="00730B95">
              <w:rPr>
                <w:rFonts w:ascii="仿宋" w:eastAsia="仿宋" w:hAnsi="仿宋" w:hint="eastAsia"/>
                <w:color w:val="333333"/>
                <w:sz w:val="24"/>
                <w:szCs w:val="24"/>
              </w:rPr>
              <w:t>合计</w:t>
            </w:r>
          </w:p>
        </w:tc>
        <w:tc>
          <w:tcPr>
            <w:tcW w:w="1134" w:type="dxa"/>
            <w:tcBorders>
              <w:top w:val="nil"/>
              <w:left w:val="nil"/>
              <w:bottom w:val="single" w:sz="4" w:space="0" w:color="auto"/>
              <w:right w:val="single" w:sz="4" w:space="0" w:color="auto"/>
            </w:tcBorders>
            <w:shd w:val="clear" w:color="auto" w:fill="auto"/>
            <w:noWrap/>
            <w:vAlign w:val="center"/>
          </w:tcPr>
          <w:p w:rsidR="00730B95" w:rsidRPr="00730B95" w:rsidRDefault="00730B95">
            <w:pPr>
              <w:widowControl/>
              <w:jc w:val="center"/>
              <w:rPr>
                <w:rFonts w:ascii="仿宋" w:eastAsia="仿宋" w:hAnsi="仿宋"/>
                <w:color w:val="333333"/>
                <w:sz w:val="24"/>
                <w:szCs w:val="24"/>
              </w:rPr>
            </w:pPr>
            <w:r>
              <w:rPr>
                <w:rFonts w:ascii="仿宋" w:eastAsia="仿宋" w:hAnsi="仿宋" w:hint="eastAsia"/>
                <w:color w:val="333333"/>
                <w:sz w:val="24"/>
                <w:szCs w:val="24"/>
              </w:rPr>
              <w:t>21</w:t>
            </w:r>
          </w:p>
        </w:tc>
        <w:tc>
          <w:tcPr>
            <w:tcW w:w="1127" w:type="dxa"/>
            <w:tcBorders>
              <w:top w:val="nil"/>
              <w:left w:val="nil"/>
              <w:bottom w:val="single" w:sz="4" w:space="0" w:color="auto"/>
              <w:right w:val="single" w:sz="4" w:space="0" w:color="auto"/>
            </w:tcBorders>
            <w:shd w:val="clear" w:color="auto" w:fill="auto"/>
            <w:noWrap/>
            <w:vAlign w:val="center"/>
          </w:tcPr>
          <w:p w:rsidR="00730B95" w:rsidRPr="00730B95" w:rsidRDefault="00730B95" w:rsidP="0045672D">
            <w:pPr>
              <w:widowControl/>
              <w:jc w:val="center"/>
              <w:rPr>
                <w:rFonts w:ascii="仿宋" w:eastAsia="仿宋" w:hAnsi="仿宋"/>
                <w:color w:val="333333"/>
                <w:sz w:val="24"/>
                <w:szCs w:val="24"/>
              </w:rPr>
            </w:pPr>
            <w:r>
              <w:rPr>
                <w:rFonts w:ascii="仿宋" w:eastAsia="仿宋" w:hAnsi="仿宋" w:hint="eastAsia"/>
                <w:color w:val="333333"/>
                <w:sz w:val="24"/>
                <w:szCs w:val="24"/>
              </w:rPr>
              <w:t>21</w:t>
            </w:r>
          </w:p>
        </w:tc>
        <w:tc>
          <w:tcPr>
            <w:tcW w:w="1028" w:type="dxa"/>
            <w:tcBorders>
              <w:top w:val="nil"/>
              <w:left w:val="nil"/>
              <w:bottom w:val="single" w:sz="4" w:space="0" w:color="auto"/>
              <w:right w:val="single" w:sz="4" w:space="0" w:color="auto"/>
            </w:tcBorders>
            <w:shd w:val="clear" w:color="auto" w:fill="auto"/>
            <w:noWrap/>
            <w:vAlign w:val="center"/>
          </w:tcPr>
          <w:p w:rsidR="00730B95" w:rsidRPr="00730B95" w:rsidRDefault="00730B95" w:rsidP="00E70D51">
            <w:pPr>
              <w:widowControl/>
              <w:jc w:val="center"/>
              <w:rPr>
                <w:rFonts w:ascii="仿宋" w:eastAsia="仿宋" w:hAnsi="仿宋"/>
                <w:color w:val="333333"/>
                <w:sz w:val="24"/>
                <w:szCs w:val="24"/>
              </w:rPr>
            </w:pPr>
            <w:r>
              <w:rPr>
                <w:rFonts w:ascii="仿宋" w:eastAsia="仿宋" w:hAnsi="仿宋" w:hint="eastAsia"/>
                <w:color w:val="333333"/>
                <w:sz w:val="24"/>
                <w:szCs w:val="24"/>
              </w:rPr>
              <w:t>100</w:t>
            </w:r>
            <w:r w:rsidRPr="00730B95">
              <w:rPr>
                <w:rFonts w:ascii="仿宋" w:eastAsia="仿宋" w:hAnsi="仿宋" w:hint="eastAsia"/>
                <w:color w:val="333333"/>
                <w:sz w:val="24"/>
                <w:szCs w:val="24"/>
              </w:rPr>
              <w:t>%</w:t>
            </w:r>
          </w:p>
        </w:tc>
      </w:tr>
    </w:tbl>
    <w:p w:rsidR="00272398" w:rsidRDefault="00730B95" w:rsidP="00A43663">
      <w:pPr>
        <w:spacing w:line="360" w:lineRule="auto"/>
        <w:ind w:firstLineChars="200" w:firstLine="560"/>
        <w:rPr>
          <w:rFonts w:ascii="仿宋_GB2312" w:eastAsia="仿宋_GB2312" w:hAnsi="仿宋_GB2312"/>
          <w:sz w:val="28"/>
          <w:shd w:val="clear" w:color="auto" w:fill="FFFFFF"/>
        </w:rPr>
      </w:pPr>
      <w:r>
        <w:rPr>
          <w:rFonts w:ascii="仿宋_GB2312" w:eastAsia="仿宋_GB2312" w:hAnsi="仿宋_GB2312" w:hint="eastAsia"/>
          <w:sz w:val="28"/>
          <w:shd w:val="clear" w:color="auto" w:fill="FFFFFF"/>
        </w:rPr>
        <w:t>干部培训完备性</w:t>
      </w:r>
      <w:r w:rsidRPr="00A43663">
        <w:rPr>
          <w:rFonts w:ascii="仿宋_GB2312" w:eastAsia="仿宋_GB2312" w:hAnsi="仿宋_GB2312"/>
          <w:sz w:val="28"/>
          <w:shd w:val="clear" w:color="auto" w:fill="FFFFFF"/>
        </w:rPr>
        <w:t>：</w:t>
      </w:r>
      <w:r w:rsidRPr="00A43663">
        <w:rPr>
          <w:rFonts w:ascii="仿宋_GB2312" w:eastAsia="仿宋_GB2312" w:hAnsi="仿宋_GB2312" w:hint="eastAsia"/>
          <w:sz w:val="28"/>
          <w:shd w:val="clear" w:color="auto" w:fill="FFFFFF"/>
        </w:rPr>
        <w:t>202</w:t>
      </w:r>
      <w:r>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年</w:t>
      </w:r>
      <w:r w:rsidRPr="00A43663">
        <w:rPr>
          <w:rFonts w:ascii="仿宋_GB2312" w:eastAsia="仿宋_GB2312" w:hAnsi="仿宋_GB2312"/>
          <w:sz w:val="28"/>
          <w:shd w:val="clear" w:color="auto" w:fill="FFFFFF"/>
        </w:rPr>
        <w:t>我院</w:t>
      </w:r>
      <w:r w:rsidR="007A6D4E">
        <w:rPr>
          <w:rFonts w:ascii="仿宋_GB2312" w:eastAsia="仿宋_GB2312" w:hAnsi="仿宋_GB2312" w:hint="eastAsia"/>
          <w:sz w:val="28"/>
          <w:shd w:val="clear" w:color="auto" w:fill="FFFFFF"/>
        </w:rPr>
        <w:t>多渠道多形式</w:t>
      </w:r>
      <w:r>
        <w:rPr>
          <w:rFonts w:ascii="仿宋_GB2312" w:eastAsia="仿宋_GB2312" w:hAnsi="仿宋_GB2312" w:hint="eastAsia"/>
          <w:sz w:val="28"/>
          <w:shd w:val="clear" w:color="auto" w:fill="FFFFFF"/>
        </w:rPr>
        <w:t>开展</w:t>
      </w:r>
      <w:r w:rsidR="007A6D4E">
        <w:rPr>
          <w:rFonts w:ascii="仿宋_GB2312" w:eastAsia="仿宋_GB2312" w:hAnsi="仿宋_GB2312" w:hint="eastAsia"/>
          <w:sz w:val="28"/>
          <w:shd w:val="clear" w:color="auto" w:fill="FFFFFF"/>
        </w:rPr>
        <w:t>各类业务培训工作</w:t>
      </w:r>
      <w:r>
        <w:rPr>
          <w:rFonts w:ascii="仿宋_GB2312" w:eastAsia="仿宋_GB2312" w:hAnsi="仿宋_GB2312" w:hint="eastAsia"/>
          <w:sz w:val="28"/>
          <w:shd w:val="clear" w:color="auto" w:fill="FFFFFF"/>
        </w:rPr>
        <w:t>，</w:t>
      </w:r>
      <w:r w:rsidR="007A6D4E">
        <w:rPr>
          <w:rFonts w:ascii="仿宋_GB2312" w:eastAsia="仿宋_GB2312" w:hAnsi="仿宋_GB2312" w:hint="eastAsia"/>
          <w:sz w:val="28"/>
          <w:shd w:val="clear" w:color="auto" w:fill="FFFFFF"/>
        </w:rPr>
        <w:t>集合了前沿的教学手段、优质的培训资源和强大的后勤保障</w:t>
      </w:r>
      <w:r w:rsidRPr="00A43663">
        <w:rPr>
          <w:rFonts w:ascii="仿宋_GB2312" w:eastAsia="仿宋_GB2312" w:hAnsi="仿宋_GB2312" w:hint="eastAsia"/>
          <w:sz w:val="28"/>
          <w:shd w:val="clear" w:color="auto" w:fill="FFFFFF"/>
        </w:rPr>
        <w:t>。</w:t>
      </w:r>
      <w:r>
        <w:rPr>
          <w:rFonts w:ascii="仿宋_GB2312" w:eastAsia="仿宋_GB2312" w:hAnsi="仿宋_GB2312" w:hint="eastAsia"/>
          <w:sz w:val="28"/>
          <w:shd w:val="clear" w:color="auto" w:fill="FFFFFF"/>
        </w:rPr>
        <w:t>该</w:t>
      </w:r>
      <w:r w:rsidRPr="00A43663">
        <w:rPr>
          <w:rFonts w:ascii="仿宋_GB2312" w:eastAsia="仿宋_GB2312" w:hAnsi="仿宋_GB2312" w:hint="eastAsia"/>
          <w:sz w:val="28"/>
          <w:shd w:val="clear" w:color="auto" w:fill="FFFFFF"/>
        </w:rPr>
        <w:t>指标分值</w:t>
      </w:r>
      <w:r>
        <w:rPr>
          <w:rFonts w:ascii="仿宋_GB2312" w:eastAsia="仿宋_GB2312" w:hAnsi="仿宋_GB2312" w:hint="eastAsia"/>
          <w:sz w:val="28"/>
          <w:shd w:val="clear" w:color="auto" w:fill="FFFFFF"/>
        </w:rPr>
        <w:t>7</w:t>
      </w:r>
      <w:r w:rsidRPr="00A43663">
        <w:rPr>
          <w:rFonts w:ascii="仿宋_GB2312" w:eastAsia="仿宋_GB2312" w:hAnsi="仿宋_GB2312"/>
          <w:sz w:val="28"/>
          <w:shd w:val="clear" w:color="auto" w:fill="FFFFFF"/>
        </w:rPr>
        <w:t>分，自评得分</w:t>
      </w:r>
      <w:r>
        <w:rPr>
          <w:rFonts w:ascii="仿宋_GB2312" w:eastAsia="仿宋_GB2312" w:hAnsi="仿宋_GB2312" w:hint="eastAsia"/>
          <w:sz w:val="28"/>
          <w:shd w:val="clear" w:color="auto" w:fill="FFFFFF"/>
        </w:rPr>
        <w:t>7</w:t>
      </w:r>
      <w:r w:rsidRPr="00A43663">
        <w:rPr>
          <w:rFonts w:ascii="仿宋_GB2312" w:eastAsia="仿宋_GB2312" w:hAnsi="仿宋_GB2312"/>
          <w:sz w:val="28"/>
          <w:shd w:val="clear" w:color="auto" w:fill="FFFFFF"/>
        </w:rPr>
        <w:t>分，得分率</w:t>
      </w:r>
      <w:r w:rsidR="00B413F8">
        <w:rPr>
          <w:rFonts w:ascii="仿宋_GB2312" w:eastAsia="仿宋_GB2312" w:hAnsi="仿宋_GB2312"/>
          <w:sz w:val="28"/>
          <w:shd w:val="clear" w:color="auto" w:fill="FFFFFF"/>
        </w:rPr>
        <w:t>为</w:t>
      </w:r>
      <w:r w:rsidRPr="00A43663">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p>
    <w:p w:rsidR="00730B95" w:rsidRDefault="00730B95" w:rsidP="00730B95">
      <w:pPr>
        <w:pStyle w:val="6"/>
        <w:ind w:firstLine="560"/>
        <w:rPr>
          <w:rFonts w:cstheme="minorBidi"/>
          <w:color w:val="auto"/>
          <w:sz w:val="28"/>
          <w:szCs w:val="22"/>
          <w:shd w:val="clear" w:color="auto" w:fill="FFFFFF"/>
        </w:rPr>
      </w:pPr>
      <w:r>
        <w:rPr>
          <w:rFonts w:cstheme="minorBidi" w:hint="eastAsia"/>
          <w:color w:val="auto"/>
          <w:sz w:val="28"/>
          <w:szCs w:val="22"/>
          <w:shd w:val="clear" w:color="auto" w:fill="FFFFFF"/>
        </w:rPr>
        <w:t>慰问职工</w:t>
      </w:r>
      <w:r w:rsidRPr="00730B95">
        <w:rPr>
          <w:rFonts w:cstheme="minorBidi" w:hint="eastAsia"/>
          <w:color w:val="auto"/>
          <w:sz w:val="28"/>
          <w:szCs w:val="22"/>
          <w:shd w:val="clear" w:color="auto" w:fill="FFFFFF"/>
        </w:rPr>
        <w:t>完备性</w:t>
      </w:r>
      <w:r w:rsidRPr="00730B95">
        <w:rPr>
          <w:rFonts w:cstheme="minorBidi"/>
          <w:color w:val="auto"/>
          <w:sz w:val="28"/>
          <w:szCs w:val="22"/>
          <w:shd w:val="clear" w:color="auto" w:fill="FFFFFF"/>
        </w:rPr>
        <w:t>：</w:t>
      </w:r>
      <w:r w:rsidRPr="00730B95">
        <w:rPr>
          <w:rFonts w:cstheme="minorBidi" w:hint="eastAsia"/>
          <w:color w:val="auto"/>
          <w:sz w:val="28"/>
          <w:szCs w:val="22"/>
          <w:shd w:val="clear" w:color="auto" w:fill="FFFFFF"/>
        </w:rPr>
        <w:t>2023年</w:t>
      </w:r>
      <w:r w:rsidRPr="00730B95">
        <w:rPr>
          <w:rFonts w:cstheme="minorBidi"/>
          <w:color w:val="auto"/>
          <w:sz w:val="28"/>
          <w:szCs w:val="22"/>
          <w:shd w:val="clear" w:color="auto" w:fill="FFFFFF"/>
        </w:rPr>
        <w:t>我院</w:t>
      </w:r>
      <w:r w:rsidR="00007F62">
        <w:rPr>
          <w:rFonts w:cstheme="minorBidi" w:hint="eastAsia"/>
          <w:color w:val="auto"/>
          <w:sz w:val="28"/>
          <w:szCs w:val="22"/>
          <w:shd w:val="clear" w:color="auto" w:fill="FFFFFF"/>
        </w:rPr>
        <w:t>在新春佳节来临之际由院领导带队走访慰问退休老干部，为他们送去组织的关怀与温暖</w:t>
      </w:r>
      <w:r w:rsidRPr="00730B95">
        <w:rPr>
          <w:rFonts w:cstheme="minorBidi" w:hint="eastAsia"/>
          <w:color w:val="auto"/>
          <w:sz w:val="28"/>
          <w:szCs w:val="22"/>
          <w:shd w:val="clear" w:color="auto" w:fill="FFFFFF"/>
        </w:rPr>
        <w:t>。该指标分值</w:t>
      </w:r>
      <w:r w:rsidR="007A6D4E">
        <w:rPr>
          <w:rFonts w:cstheme="minorBidi" w:hint="eastAsia"/>
          <w:color w:val="auto"/>
          <w:sz w:val="28"/>
          <w:szCs w:val="22"/>
          <w:shd w:val="clear" w:color="auto" w:fill="FFFFFF"/>
        </w:rPr>
        <w:t>7</w:t>
      </w:r>
      <w:r w:rsidRPr="00730B95">
        <w:rPr>
          <w:rFonts w:cstheme="minorBidi"/>
          <w:color w:val="auto"/>
          <w:sz w:val="28"/>
          <w:szCs w:val="22"/>
          <w:shd w:val="clear" w:color="auto" w:fill="FFFFFF"/>
        </w:rPr>
        <w:t>分，自评得分</w:t>
      </w:r>
      <w:r w:rsidR="007A6D4E">
        <w:rPr>
          <w:rFonts w:cstheme="minorBidi" w:hint="eastAsia"/>
          <w:color w:val="auto"/>
          <w:sz w:val="28"/>
          <w:szCs w:val="22"/>
          <w:shd w:val="clear" w:color="auto" w:fill="FFFFFF"/>
        </w:rPr>
        <w:t>7</w:t>
      </w:r>
      <w:r w:rsidRPr="00730B95">
        <w:rPr>
          <w:rFonts w:cstheme="minorBidi"/>
          <w:color w:val="auto"/>
          <w:sz w:val="28"/>
          <w:szCs w:val="22"/>
          <w:shd w:val="clear" w:color="auto" w:fill="FFFFFF"/>
        </w:rPr>
        <w:t>分，得分率</w:t>
      </w:r>
      <w:r w:rsidR="00B413F8">
        <w:rPr>
          <w:rFonts w:cstheme="minorBidi"/>
          <w:color w:val="auto"/>
          <w:sz w:val="28"/>
          <w:szCs w:val="22"/>
          <w:shd w:val="clear" w:color="auto" w:fill="FFFFFF"/>
        </w:rPr>
        <w:t>为</w:t>
      </w:r>
      <w:r w:rsidRPr="00730B95">
        <w:rPr>
          <w:rFonts w:cstheme="minorBidi" w:hint="eastAsia"/>
          <w:color w:val="auto"/>
          <w:sz w:val="28"/>
          <w:szCs w:val="22"/>
          <w:shd w:val="clear" w:color="auto" w:fill="FFFFFF"/>
        </w:rPr>
        <w:t>100</w:t>
      </w:r>
      <w:r w:rsidRPr="00730B95">
        <w:rPr>
          <w:rFonts w:cstheme="minorBidi"/>
          <w:color w:val="auto"/>
          <w:sz w:val="28"/>
          <w:szCs w:val="22"/>
          <w:shd w:val="clear" w:color="auto" w:fill="FFFFFF"/>
        </w:rPr>
        <w:t>%。</w:t>
      </w:r>
    </w:p>
    <w:p w:rsidR="00730B95" w:rsidRPr="00730B95" w:rsidRDefault="00730B95" w:rsidP="00730B95">
      <w:pPr>
        <w:pStyle w:val="6"/>
        <w:ind w:firstLine="560"/>
      </w:pPr>
      <w:r>
        <w:rPr>
          <w:rFonts w:cstheme="minorBidi" w:hint="eastAsia"/>
          <w:color w:val="auto"/>
          <w:sz w:val="28"/>
          <w:szCs w:val="22"/>
          <w:shd w:val="clear" w:color="auto" w:fill="FFFFFF"/>
        </w:rPr>
        <w:t>理论学习</w:t>
      </w:r>
      <w:r w:rsidRPr="00730B95">
        <w:rPr>
          <w:rFonts w:cstheme="minorBidi" w:hint="eastAsia"/>
          <w:color w:val="auto"/>
          <w:sz w:val="28"/>
          <w:szCs w:val="22"/>
          <w:shd w:val="clear" w:color="auto" w:fill="FFFFFF"/>
        </w:rPr>
        <w:t>完备性</w:t>
      </w:r>
      <w:r w:rsidRPr="00730B95">
        <w:rPr>
          <w:rFonts w:cstheme="minorBidi"/>
          <w:color w:val="auto"/>
          <w:sz w:val="28"/>
          <w:szCs w:val="22"/>
          <w:shd w:val="clear" w:color="auto" w:fill="FFFFFF"/>
        </w:rPr>
        <w:t>：</w:t>
      </w:r>
      <w:r w:rsidRPr="00730B95">
        <w:rPr>
          <w:rFonts w:cstheme="minorBidi" w:hint="eastAsia"/>
          <w:color w:val="auto"/>
          <w:sz w:val="28"/>
          <w:szCs w:val="22"/>
          <w:shd w:val="clear" w:color="auto" w:fill="FFFFFF"/>
        </w:rPr>
        <w:t>2023年</w:t>
      </w:r>
      <w:r w:rsidRPr="00730B95">
        <w:rPr>
          <w:rFonts w:cstheme="minorBidi"/>
          <w:color w:val="auto"/>
          <w:sz w:val="28"/>
          <w:szCs w:val="22"/>
          <w:shd w:val="clear" w:color="auto" w:fill="FFFFFF"/>
        </w:rPr>
        <w:t>我院</w:t>
      </w:r>
      <w:r w:rsidR="00C52457">
        <w:rPr>
          <w:rFonts w:cstheme="minorBidi"/>
          <w:color w:val="auto"/>
          <w:sz w:val="28"/>
          <w:szCs w:val="22"/>
          <w:shd w:val="clear" w:color="auto" w:fill="FFFFFF"/>
        </w:rPr>
        <w:t>不断</w:t>
      </w:r>
      <w:r w:rsidR="00007F62">
        <w:rPr>
          <w:rFonts w:cstheme="minorBidi" w:hint="eastAsia"/>
          <w:color w:val="auto"/>
          <w:sz w:val="28"/>
          <w:szCs w:val="22"/>
          <w:shd w:val="clear" w:color="auto" w:fill="FFFFFF"/>
        </w:rPr>
        <w:t>强化理论武装，</w:t>
      </w:r>
      <w:r w:rsidR="00C52457">
        <w:rPr>
          <w:rFonts w:cstheme="minorBidi" w:hint="eastAsia"/>
          <w:color w:val="auto"/>
          <w:sz w:val="28"/>
          <w:szCs w:val="22"/>
          <w:shd w:val="clear" w:color="auto" w:fill="FFFFFF"/>
        </w:rPr>
        <w:t>结合主题教育和对党员教育管理的有关要求，</w:t>
      </w:r>
      <w:r w:rsidR="00007F62">
        <w:rPr>
          <w:rFonts w:cstheme="minorBidi" w:hint="eastAsia"/>
          <w:color w:val="auto"/>
          <w:sz w:val="28"/>
          <w:szCs w:val="22"/>
          <w:shd w:val="clear" w:color="auto" w:fill="FFFFFF"/>
        </w:rPr>
        <w:t>安排</w:t>
      </w:r>
      <w:r w:rsidR="00C52457">
        <w:rPr>
          <w:rFonts w:cstheme="minorBidi" w:hint="eastAsia"/>
          <w:color w:val="auto"/>
          <w:sz w:val="28"/>
          <w:szCs w:val="22"/>
          <w:shd w:val="clear" w:color="auto" w:fill="FFFFFF"/>
        </w:rPr>
        <w:t>了详实的理论学习计划，组织</w:t>
      </w:r>
      <w:r w:rsidR="00C52457">
        <w:rPr>
          <w:rFonts w:cstheme="minorBidi" w:hint="eastAsia"/>
          <w:color w:val="auto"/>
          <w:sz w:val="28"/>
          <w:szCs w:val="22"/>
          <w:shd w:val="clear" w:color="auto" w:fill="FFFFFF"/>
        </w:rPr>
        <w:lastRenderedPageBreak/>
        <w:t>干警开展学习讨论，持续在学深悟透、融会贯通上下功夫</w:t>
      </w:r>
      <w:r w:rsidRPr="00730B95">
        <w:rPr>
          <w:rFonts w:cstheme="minorBidi" w:hint="eastAsia"/>
          <w:color w:val="auto"/>
          <w:sz w:val="28"/>
          <w:szCs w:val="22"/>
          <w:shd w:val="clear" w:color="auto" w:fill="FFFFFF"/>
        </w:rPr>
        <w:t>。该指标分值</w:t>
      </w:r>
      <w:r w:rsidR="007A6D4E">
        <w:rPr>
          <w:rFonts w:cstheme="minorBidi" w:hint="eastAsia"/>
          <w:color w:val="auto"/>
          <w:sz w:val="28"/>
          <w:szCs w:val="22"/>
          <w:shd w:val="clear" w:color="auto" w:fill="FFFFFF"/>
        </w:rPr>
        <w:t>7</w:t>
      </w:r>
      <w:r w:rsidRPr="00730B95">
        <w:rPr>
          <w:rFonts w:cstheme="minorBidi"/>
          <w:color w:val="auto"/>
          <w:sz w:val="28"/>
          <w:szCs w:val="22"/>
          <w:shd w:val="clear" w:color="auto" w:fill="FFFFFF"/>
        </w:rPr>
        <w:t>分，自评得分</w:t>
      </w:r>
      <w:r w:rsidR="007A6D4E">
        <w:rPr>
          <w:rFonts w:cstheme="minorBidi" w:hint="eastAsia"/>
          <w:color w:val="auto"/>
          <w:sz w:val="28"/>
          <w:szCs w:val="22"/>
          <w:shd w:val="clear" w:color="auto" w:fill="FFFFFF"/>
        </w:rPr>
        <w:t>7</w:t>
      </w:r>
      <w:r w:rsidRPr="00730B95">
        <w:rPr>
          <w:rFonts w:cstheme="minorBidi"/>
          <w:color w:val="auto"/>
          <w:sz w:val="28"/>
          <w:szCs w:val="22"/>
          <w:shd w:val="clear" w:color="auto" w:fill="FFFFFF"/>
        </w:rPr>
        <w:t>分，得分率</w:t>
      </w:r>
      <w:r w:rsidR="00B413F8">
        <w:rPr>
          <w:rFonts w:cstheme="minorBidi"/>
          <w:color w:val="auto"/>
          <w:sz w:val="28"/>
          <w:szCs w:val="22"/>
          <w:shd w:val="clear" w:color="auto" w:fill="FFFFFF"/>
        </w:rPr>
        <w:t>为</w:t>
      </w:r>
      <w:r w:rsidRPr="00730B95">
        <w:rPr>
          <w:rFonts w:cstheme="minorBidi" w:hint="eastAsia"/>
          <w:color w:val="auto"/>
          <w:sz w:val="28"/>
          <w:szCs w:val="22"/>
          <w:shd w:val="clear" w:color="auto" w:fill="FFFFFF"/>
        </w:rPr>
        <w:t>100</w:t>
      </w:r>
      <w:r w:rsidRPr="00730B95">
        <w:rPr>
          <w:rFonts w:cstheme="minorBidi"/>
          <w:color w:val="auto"/>
          <w:sz w:val="28"/>
          <w:szCs w:val="22"/>
          <w:shd w:val="clear" w:color="auto" w:fill="FFFFFF"/>
        </w:rPr>
        <w:t>%。</w:t>
      </w:r>
    </w:p>
    <w:p w:rsidR="00061A1B" w:rsidRPr="000929C9" w:rsidRDefault="004E3843" w:rsidP="00061A1B">
      <w:pPr>
        <w:ind w:firstLineChars="200" w:firstLine="562"/>
        <w:rPr>
          <w:rFonts w:ascii="仿宋" w:eastAsia="仿宋" w:hAnsi="仿宋" w:cstheme="majorBidi"/>
          <w:b/>
          <w:bCs/>
          <w:sz w:val="28"/>
          <w:szCs w:val="28"/>
        </w:rPr>
      </w:pPr>
      <w:r w:rsidRPr="000929C9">
        <w:rPr>
          <w:rFonts w:ascii="仿宋" w:eastAsia="仿宋" w:hAnsi="仿宋" w:cstheme="majorBidi" w:hint="eastAsia"/>
          <w:b/>
          <w:bCs/>
          <w:sz w:val="28"/>
          <w:szCs w:val="28"/>
        </w:rPr>
        <w:t>（</w:t>
      </w:r>
      <w:r>
        <w:rPr>
          <w:rFonts w:ascii="仿宋" w:eastAsia="仿宋" w:hAnsi="仿宋" w:cstheme="majorBidi" w:hint="eastAsia"/>
          <w:b/>
          <w:bCs/>
          <w:sz w:val="28"/>
          <w:szCs w:val="28"/>
        </w:rPr>
        <w:t>3</w:t>
      </w:r>
      <w:r w:rsidRPr="000929C9">
        <w:rPr>
          <w:rFonts w:ascii="仿宋" w:eastAsia="仿宋" w:hAnsi="仿宋" w:cstheme="majorBidi" w:hint="eastAsia"/>
          <w:b/>
          <w:bCs/>
          <w:sz w:val="28"/>
          <w:szCs w:val="28"/>
        </w:rPr>
        <w:t>）</w:t>
      </w:r>
      <w:r w:rsidR="00061A1B" w:rsidRPr="000929C9">
        <w:rPr>
          <w:rFonts w:ascii="仿宋" w:eastAsia="仿宋" w:hAnsi="仿宋" w:cstheme="majorBidi" w:hint="eastAsia"/>
          <w:b/>
          <w:bCs/>
          <w:sz w:val="28"/>
          <w:szCs w:val="28"/>
        </w:rPr>
        <w:t>服务对象满意度</w:t>
      </w:r>
    </w:p>
    <w:p w:rsidR="00061A1B" w:rsidRPr="00A43663" w:rsidRDefault="00C52457" w:rsidP="00061A1B">
      <w:pPr>
        <w:spacing w:line="360" w:lineRule="auto"/>
        <w:ind w:firstLineChars="200" w:firstLine="560"/>
        <w:rPr>
          <w:rFonts w:ascii="仿宋_GB2312" w:eastAsia="仿宋_GB2312" w:hAnsi="仿宋_GB2312"/>
          <w:sz w:val="28"/>
          <w:shd w:val="clear" w:color="auto" w:fill="FFFFFF"/>
        </w:rPr>
      </w:pPr>
      <w:r>
        <w:rPr>
          <w:rFonts w:ascii="仿宋_GB2312" w:eastAsia="仿宋_GB2312" w:hAnsi="仿宋_GB2312" w:hint="eastAsia"/>
          <w:sz w:val="28"/>
          <w:shd w:val="clear" w:color="auto" w:fill="FFFFFF"/>
        </w:rPr>
        <w:t>服务对象满意度目标下设1个三级指标</w:t>
      </w:r>
      <w:r w:rsidRPr="00A43663">
        <w:rPr>
          <w:rFonts w:ascii="仿宋_GB2312" w:eastAsia="仿宋_GB2312" w:hAnsi="仿宋_GB2312" w:hint="eastAsia"/>
          <w:sz w:val="28"/>
          <w:shd w:val="clear" w:color="auto" w:fill="FFFFFF"/>
        </w:rPr>
        <w:t>，指标</w:t>
      </w:r>
      <w:r>
        <w:rPr>
          <w:rFonts w:ascii="仿宋_GB2312" w:eastAsia="仿宋_GB2312" w:hAnsi="仿宋_GB2312" w:hint="eastAsia"/>
          <w:sz w:val="28"/>
          <w:shd w:val="clear" w:color="auto" w:fill="FFFFFF"/>
        </w:rPr>
        <w:t>分值</w:t>
      </w:r>
      <w:r w:rsidRPr="00A43663">
        <w:rPr>
          <w:rFonts w:ascii="仿宋_GB2312" w:eastAsia="仿宋_GB2312" w:hAnsi="仿宋_GB2312" w:hint="eastAsia"/>
          <w:sz w:val="28"/>
          <w:shd w:val="clear" w:color="auto" w:fill="FFFFFF"/>
        </w:rPr>
        <w:t>合计</w:t>
      </w:r>
      <w:r>
        <w:rPr>
          <w:rFonts w:ascii="仿宋_GB2312" w:eastAsia="仿宋_GB2312" w:hAnsi="仿宋_GB2312" w:hint="eastAsia"/>
          <w:sz w:val="28"/>
          <w:shd w:val="clear" w:color="auto" w:fill="FFFFFF"/>
        </w:rPr>
        <w:t>7</w:t>
      </w:r>
      <w:r w:rsidRPr="00A43663">
        <w:rPr>
          <w:rFonts w:ascii="仿宋_GB2312" w:eastAsia="仿宋_GB2312" w:hAnsi="仿宋_GB2312"/>
          <w:sz w:val="28"/>
          <w:shd w:val="clear" w:color="auto" w:fill="FFFFFF"/>
        </w:rPr>
        <w:t>分，自评得分</w:t>
      </w:r>
      <w:r>
        <w:rPr>
          <w:rFonts w:ascii="仿宋_GB2312" w:eastAsia="仿宋_GB2312" w:hAnsi="仿宋_GB2312" w:hint="eastAsia"/>
          <w:sz w:val="28"/>
          <w:shd w:val="clear" w:color="auto" w:fill="FFFFFF"/>
        </w:rPr>
        <w:t>6.26</w:t>
      </w:r>
      <w:r w:rsidRPr="00A43663">
        <w:rPr>
          <w:rFonts w:ascii="仿宋_GB2312" w:eastAsia="仿宋_GB2312" w:hAnsi="仿宋_GB2312"/>
          <w:sz w:val="28"/>
          <w:shd w:val="clear" w:color="auto" w:fill="FFFFFF"/>
        </w:rPr>
        <w:t>分，得分率为</w:t>
      </w:r>
      <w:r>
        <w:rPr>
          <w:rFonts w:ascii="仿宋_GB2312" w:eastAsia="仿宋_GB2312" w:hAnsi="仿宋_GB2312" w:hint="eastAsia"/>
          <w:sz w:val="28"/>
          <w:shd w:val="clear" w:color="auto" w:fill="FFFFFF"/>
        </w:rPr>
        <w:t>89.4</w:t>
      </w:r>
      <w:r w:rsidRPr="00A43663">
        <w:rPr>
          <w:rFonts w:ascii="仿宋_GB2312" w:eastAsia="仿宋_GB2312" w:hAnsi="仿宋_GB2312"/>
          <w:sz w:val="28"/>
          <w:shd w:val="clear" w:color="auto" w:fill="FFFFFF"/>
        </w:rPr>
        <w:t>%。</w:t>
      </w:r>
    </w:p>
    <w:tbl>
      <w:tblPr>
        <w:tblW w:w="8931" w:type="dxa"/>
        <w:tblInd w:w="-289" w:type="dxa"/>
        <w:tblLook w:val="04A0"/>
      </w:tblPr>
      <w:tblGrid>
        <w:gridCol w:w="2240"/>
        <w:gridCol w:w="1701"/>
        <w:gridCol w:w="1701"/>
        <w:gridCol w:w="1134"/>
        <w:gridCol w:w="992"/>
        <w:gridCol w:w="1163"/>
      </w:tblGrid>
      <w:tr w:rsidR="00061A1B" w:rsidTr="00772683">
        <w:trPr>
          <w:trHeight w:val="51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1A1B" w:rsidRPr="00B413F8" w:rsidRDefault="00061A1B"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三级指标</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61A1B" w:rsidRPr="00B413F8" w:rsidRDefault="00061A1B"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年度目标值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61A1B" w:rsidRPr="00B413F8" w:rsidRDefault="00061A1B"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实际完成值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61A1B" w:rsidRPr="00B413F8" w:rsidRDefault="00B413F8" w:rsidP="00B413F8">
            <w:pPr>
              <w:jc w:val="center"/>
              <w:rPr>
                <w:rFonts w:ascii="仿宋" w:eastAsia="仿宋" w:hAnsi="仿宋"/>
                <w:color w:val="333333"/>
                <w:sz w:val="24"/>
                <w:szCs w:val="24"/>
              </w:rPr>
            </w:pPr>
            <w:r>
              <w:rPr>
                <w:rFonts w:ascii="仿宋" w:eastAsia="仿宋" w:hAnsi="仿宋" w:hint="eastAsia"/>
                <w:color w:val="333333"/>
                <w:sz w:val="24"/>
                <w:szCs w:val="24"/>
              </w:rPr>
              <w:t>分值</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61A1B" w:rsidRPr="00B413F8" w:rsidRDefault="00061A1B"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得分</w:t>
            </w:r>
          </w:p>
        </w:tc>
        <w:tc>
          <w:tcPr>
            <w:tcW w:w="1163" w:type="dxa"/>
            <w:tcBorders>
              <w:top w:val="single" w:sz="4" w:space="0" w:color="auto"/>
              <w:left w:val="nil"/>
              <w:bottom w:val="single" w:sz="4" w:space="0" w:color="auto"/>
              <w:right w:val="single" w:sz="4" w:space="0" w:color="auto"/>
            </w:tcBorders>
            <w:shd w:val="clear" w:color="auto" w:fill="auto"/>
            <w:noWrap/>
            <w:vAlign w:val="center"/>
          </w:tcPr>
          <w:p w:rsidR="00061A1B" w:rsidRPr="00B413F8" w:rsidRDefault="00061A1B"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得分率</w:t>
            </w:r>
          </w:p>
        </w:tc>
      </w:tr>
      <w:tr w:rsidR="00B413F8" w:rsidTr="00772683">
        <w:trPr>
          <w:trHeight w:val="510"/>
        </w:trPr>
        <w:tc>
          <w:tcPr>
            <w:tcW w:w="2240" w:type="dxa"/>
            <w:tcBorders>
              <w:top w:val="nil"/>
              <w:left w:val="single" w:sz="4" w:space="0" w:color="auto"/>
              <w:bottom w:val="single" w:sz="4" w:space="0" w:color="auto"/>
              <w:right w:val="single" w:sz="4" w:space="0" w:color="auto"/>
            </w:tcBorders>
            <w:shd w:val="clear" w:color="auto" w:fill="auto"/>
            <w:noWrap/>
            <w:vAlign w:val="center"/>
          </w:tcPr>
          <w:p w:rsidR="00B413F8" w:rsidRPr="00B413F8" w:rsidRDefault="00B413F8"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人民群众满意度</w:t>
            </w:r>
          </w:p>
        </w:tc>
        <w:tc>
          <w:tcPr>
            <w:tcW w:w="1701" w:type="dxa"/>
            <w:tcBorders>
              <w:top w:val="nil"/>
              <w:left w:val="nil"/>
              <w:bottom w:val="single" w:sz="4" w:space="0" w:color="auto"/>
              <w:right w:val="single" w:sz="4" w:space="0" w:color="auto"/>
            </w:tcBorders>
            <w:shd w:val="clear" w:color="auto" w:fill="auto"/>
            <w:noWrap/>
            <w:vAlign w:val="center"/>
          </w:tcPr>
          <w:p w:rsidR="00B413F8" w:rsidRPr="00B413F8" w:rsidRDefault="00B413F8"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&gt;=95%</w:t>
            </w:r>
          </w:p>
        </w:tc>
        <w:tc>
          <w:tcPr>
            <w:tcW w:w="1701" w:type="dxa"/>
            <w:tcBorders>
              <w:top w:val="nil"/>
              <w:left w:val="nil"/>
              <w:bottom w:val="single" w:sz="4" w:space="0" w:color="auto"/>
              <w:right w:val="single" w:sz="4" w:space="0" w:color="auto"/>
            </w:tcBorders>
            <w:shd w:val="clear" w:color="auto" w:fill="auto"/>
            <w:noWrap/>
            <w:vAlign w:val="center"/>
          </w:tcPr>
          <w:p w:rsidR="00B413F8" w:rsidRPr="00B413F8" w:rsidRDefault="00B413F8"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85%</w:t>
            </w:r>
          </w:p>
        </w:tc>
        <w:tc>
          <w:tcPr>
            <w:tcW w:w="1134" w:type="dxa"/>
            <w:tcBorders>
              <w:top w:val="nil"/>
              <w:left w:val="nil"/>
              <w:bottom w:val="single" w:sz="4" w:space="0" w:color="auto"/>
              <w:right w:val="single" w:sz="4" w:space="0" w:color="auto"/>
            </w:tcBorders>
            <w:shd w:val="clear" w:color="auto" w:fill="auto"/>
            <w:noWrap/>
            <w:vAlign w:val="center"/>
          </w:tcPr>
          <w:p w:rsidR="00B413F8" w:rsidRPr="00B413F8" w:rsidRDefault="00B413F8"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7</w:t>
            </w:r>
          </w:p>
        </w:tc>
        <w:tc>
          <w:tcPr>
            <w:tcW w:w="992" w:type="dxa"/>
            <w:tcBorders>
              <w:top w:val="nil"/>
              <w:left w:val="nil"/>
              <w:bottom w:val="single" w:sz="4" w:space="0" w:color="auto"/>
              <w:right w:val="single" w:sz="4" w:space="0" w:color="auto"/>
            </w:tcBorders>
            <w:shd w:val="clear" w:color="auto" w:fill="auto"/>
            <w:noWrap/>
            <w:vAlign w:val="center"/>
          </w:tcPr>
          <w:p w:rsidR="00B413F8" w:rsidRPr="00B413F8" w:rsidRDefault="00B413F8"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6.26</w:t>
            </w:r>
          </w:p>
        </w:tc>
        <w:tc>
          <w:tcPr>
            <w:tcW w:w="1163" w:type="dxa"/>
            <w:tcBorders>
              <w:top w:val="nil"/>
              <w:left w:val="nil"/>
              <w:bottom w:val="single" w:sz="4" w:space="0" w:color="auto"/>
              <w:right w:val="single" w:sz="4" w:space="0" w:color="auto"/>
            </w:tcBorders>
            <w:shd w:val="clear" w:color="auto" w:fill="auto"/>
            <w:noWrap/>
            <w:vAlign w:val="center"/>
          </w:tcPr>
          <w:p w:rsidR="00B413F8" w:rsidRPr="00B413F8" w:rsidRDefault="00B413F8" w:rsidP="00B413F8">
            <w:pPr>
              <w:jc w:val="center"/>
              <w:rPr>
                <w:rFonts w:ascii="仿宋" w:eastAsia="仿宋" w:hAnsi="仿宋"/>
                <w:color w:val="333333"/>
                <w:sz w:val="24"/>
                <w:szCs w:val="24"/>
              </w:rPr>
            </w:pPr>
            <w:r>
              <w:rPr>
                <w:rFonts w:ascii="仿宋" w:eastAsia="仿宋" w:hAnsi="仿宋" w:hint="eastAsia"/>
                <w:color w:val="333333"/>
                <w:sz w:val="24"/>
                <w:szCs w:val="24"/>
              </w:rPr>
              <w:t>89.4</w:t>
            </w:r>
            <w:r w:rsidRPr="00B413F8">
              <w:rPr>
                <w:rFonts w:ascii="仿宋" w:eastAsia="仿宋" w:hAnsi="仿宋" w:hint="eastAsia"/>
                <w:color w:val="333333"/>
                <w:sz w:val="24"/>
                <w:szCs w:val="24"/>
              </w:rPr>
              <w:t>%</w:t>
            </w:r>
          </w:p>
        </w:tc>
      </w:tr>
      <w:tr w:rsidR="00B413F8" w:rsidTr="00772683">
        <w:trPr>
          <w:trHeight w:val="510"/>
        </w:trPr>
        <w:tc>
          <w:tcPr>
            <w:tcW w:w="5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413F8" w:rsidRPr="00B413F8" w:rsidRDefault="00B413F8"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合计</w:t>
            </w:r>
          </w:p>
        </w:tc>
        <w:tc>
          <w:tcPr>
            <w:tcW w:w="1134" w:type="dxa"/>
            <w:tcBorders>
              <w:top w:val="nil"/>
              <w:left w:val="nil"/>
              <w:bottom w:val="single" w:sz="4" w:space="0" w:color="auto"/>
              <w:right w:val="single" w:sz="4" w:space="0" w:color="auto"/>
            </w:tcBorders>
            <w:shd w:val="clear" w:color="auto" w:fill="auto"/>
            <w:noWrap/>
            <w:vAlign w:val="center"/>
          </w:tcPr>
          <w:p w:rsidR="00B413F8" w:rsidRPr="00B413F8" w:rsidRDefault="00B413F8" w:rsidP="004E3CFF">
            <w:pPr>
              <w:jc w:val="center"/>
              <w:rPr>
                <w:rFonts w:ascii="仿宋" w:eastAsia="仿宋" w:hAnsi="仿宋"/>
                <w:color w:val="333333"/>
                <w:sz w:val="24"/>
                <w:szCs w:val="24"/>
              </w:rPr>
            </w:pPr>
            <w:r w:rsidRPr="00B413F8">
              <w:rPr>
                <w:rFonts w:ascii="仿宋" w:eastAsia="仿宋" w:hAnsi="仿宋" w:hint="eastAsia"/>
                <w:color w:val="333333"/>
                <w:sz w:val="24"/>
                <w:szCs w:val="24"/>
              </w:rPr>
              <w:t>7</w:t>
            </w:r>
          </w:p>
        </w:tc>
        <w:tc>
          <w:tcPr>
            <w:tcW w:w="992" w:type="dxa"/>
            <w:tcBorders>
              <w:top w:val="nil"/>
              <w:left w:val="nil"/>
              <w:bottom w:val="single" w:sz="4" w:space="0" w:color="auto"/>
              <w:right w:val="single" w:sz="4" w:space="0" w:color="auto"/>
            </w:tcBorders>
            <w:shd w:val="clear" w:color="auto" w:fill="auto"/>
            <w:noWrap/>
            <w:vAlign w:val="center"/>
          </w:tcPr>
          <w:p w:rsidR="00B413F8" w:rsidRPr="00B413F8" w:rsidRDefault="00B413F8" w:rsidP="004E3CFF">
            <w:pPr>
              <w:jc w:val="center"/>
              <w:rPr>
                <w:rFonts w:ascii="仿宋" w:eastAsia="仿宋" w:hAnsi="仿宋"/>
                <w:color w:val="333333"/>
                <w:sz w:val="24"/>
                <w:szCs w:val="24"/>
              </w:rPr>
            </w:pPr>
            <w:r w:rsidRPr="00B413F8">
              <w:rPr>
                <w:rFonts w:ascii="仿宋" w:eastAsia="仿宋" w:hAnsi="仿宋" w:hint="eastAsia"/>
                <w:color w:val="333333"/>
                <w:sz w:val="24"/>
                <w:szCs w:val="24"/>
              </w:rPr>
              <w:t>6.26</w:t>
            </w:r>
          </w:p>
        </w:tc>
        <w:tc>
          <w:tcPr>
            <w:tcW w:w="1163" w:type="dxa"/>
            <w:tcBorders>
              <w:top w:val="nil"/>
              <w:left w:val="nil"/>
              <w:bottom w:val="single" w:sz="4" w:space="0" w:color="auto"/>
              <w:right w:val="single" w:sz="4" w:space="0" w:color="auto"/>
            </w:tcBorders>
            <w:shd w:val="clear" w:color="auto" w:fill="auto"/>
            <w:noWrap/>
            <w:vAlign w:val="center"/>
          </w:tcPr>
          <w:p w:rsidR="00B413F8" w:rsidRPr="00B413F8" w:rsidRDefault="00B413F8" w:rsidP="004E3CFF">
            <w:pPr>
              <w:jc w:val="center"/>
              <w:rPr>
                <w:rFonts w:ascii="仿宋" w:eastAsia="仿宋" w:hAnsi="仿宋"/>
                <w:color w:val="333333"/>
                <w:sz w:val="24"/>
                <w:szCs w:val="24"/>
              </w:rPr>
            </w:pPr>
            <w:r>
              <w:rPr>
                <w:rFonts w:ascii="仿宋" w:eastAsia="仿宋" w:hAnsi="仿宋" w:hint="eastAsia"/>
                <w:color w:val="333333"/>
                <w:sz w:val="24"/>
                <w:szCs w:val="24"/>
              </w:rPr>
              <w:t>89.4</w:t>
            </w:r>
            <w:r w:rsidRPr="00B413F8">
              <w:rPr>
                <w:rFonts w:ascii="仿宋" w:eastAsia="仿宋" w:hAnsi="仿宋" w:hint="eastAsia"/>
                <w:color w:val="333333"/>
                <w:sz w:val="24"/>
                <w:szCs w:val="24"/>
              </w:rPr>
              <w:t>%</w:t>
            </w:r>
          </w:p>
        </w:tc>
      </w:tr>
    </w:tbl>
    <w:p w:rsidR="00BA59A1" w:rsidRPr="000929C9" w:rsidRDefault="00BF3611" w:rsidP="000929C9">
      <w:pPr>
        <w:ind w:firstLineChars="200" w:firstLine="562"/>
        <w:rPr>
          <w:rFonts w:ascii="仿宋" w:eastAsia="仿宋" w:hAnsi="仿宋" w:cstheme="majorBidi"/>
          <w:b/>
          <w:bCs/>
          <w:sz w:val="28"/>
          <w:szCs w:val="28"/>
        </w:rPr>
      </w:pPr>
      <w:r w:rsidRPr="000929C9">
        <w:rPr>
          <w:rFonts w:ascii="仿宋" w:eastAsia="仿宋" w:hAnsi="仿宋" w:cstheme="majorBidi" w:hint="eastAsia"/>
          <w:b/>
          <w:bCs/>
          <w:sz w:val="28"/>
          <w:szCs w:val="28"/>
        </w:rPr>
        <w:t>（</w:t>
      </w:r>
      <w:r w:rsidR="004E3843">
        <w:rPr>
          <w:rFonts w:ascii="仿宋" w:eastAsia="仿宋" w:hAnsi="仿宋" w:cstheme="majorBidi" w:hint="eastAsia"/>
          <w:b/>
          <w:bCs/>
          <w:sz w:val="28"/>
          <w:szCs w:val="28"/>
        </w:rPr>
        <w:t>4</w:t>
      </w:r>
      <w:r w:rsidRPr="000929C9">
        <w:rPr>
          <w:rFonts w:ascii="仿宋" w:eastAsia="仿宋" w:hAnsi="仿宋" w:cstheme="majorBidi"/>
          <w:b/>
          <w:bCs/>
          <w:sz w:val="28"/>
          <w:szCs w:val="28"/>
        </w:rPr>
        <w:t>）社会影响</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社会影响</w:t>
      </w:r>
      <w:r w:rsidR="00B413F8">
        <w:rPr>
          <w:rFonts w:ascii="仿宋_GB2312" w:eastAsia="仿宋_GB2312" w:hAnsi="仿宋_GB2312" w:hint="eastAsia"/>
          <w:sz w:val="28"/>
          <w:shd w:val="clear" w:color="auto" w:fill="FFFFFF"/>
        </w:rPr>
        <w:t>目标下设2个三级指标</w:t>
      </w:r>
      <w:r w:rsidR="00B413F8" w:rsidRPr="00A43663">
        <w:rPr>
          <w:rFonts w:ascii="仿宋_GB2312" w:eastAsia="仿宋_GB2312" w:hAnsi="仿宋_GB2312" w:hint="eastAsia"/>
          <w:sz w:val="28"/>
          <w:shd w:val="clear" w:color="auto" w:fill="FFFFFF"/>
        </w:rPr>
        <w:t>，指标</w:t>
      </w:r>
      <w:r w:rsidR="00B413F8">
        <w:rPr>
          <w:rFonts w:ascii="仿宋_GB2312" w:eastAsia="仿宋_GB2312" w:hAnsi="仿宋_GB2312" w:hint="eastAsia"/>
          <w:sz w:val="28"/>
          <w:shd w:val="clear" w:color="auto" w:fill="FFFFFF"/>
        </w:rPr>
        <w:t>分值</w:t>
      </w:r>
      <w:r w:rsidR="00B413F8" w:rsidRPr="00A43663">
        <w:rPr>
          <w:rFonts w:ascii="仿宋_GB2312" w:eastAsia="仿宋_GB2312" w:hAnsi="仿宋_GB2312" w:hint="eastAsia"/>
          <w:sz w:val="28"/>
          <w:shd w:val="clear" w:color="auto" w:fill="FFFFFF"/>
        </w:rPr>
        <w:t>合计</w:t>
      </w:r>
      <w:r w:rsidR="00B413F8">
        <w:rPr>
          <w:rFonts w:ascii="仿宋_GB2312" w:eastAsia="仿宋_GB2312" w:hAnsi="仿宋_GB2312" w:hint="eastAsia"/>
          <w:sz w:val="28"/>
          <w:shd w:val="clear" w:color="auto" w:fill="FFFFFF"/>
        </w:rPr>
        <w:t>16</w:t>
      </w:r>
      <w:r w:rsidR="00B413F8" w:rsidRPr="00A43663">
        <w:rPr>
          <w:rFonts w:ascii="仿宋_GB2312" w:eastAsia="仿宋_GB2312" w:hAnsi="仿宋_GB2312"/>
          <w:sz w:val="28"/>
          <w:shd w:val="clear" w:color="auto" w:fill="FFFFFF"/>
        </w:rPr>
        <w:t>分，自评得分</w:t>
      </w:r>
      <w:r w:rsidR="00B413F8">
        <w:rPr>
          <w:rFonts w:ascii="仿宋_GB2312" w:eastAsia="仿宋_GB2312" w:hAnsi="仿宋_GB2312" w:hint="eastAsia"/>
          <w:sz w:val="28"/>
          <w:shd w:val="clear" w:color="auto" w:fill="FFFFFF"/>
        </w:rPr>
        <w:t>16</w:t>
      </w:r>
      <w:r w:rsidR="00B413F8" w:rsidRPr="00A43663">
        <w:rPr>
          <w:rFonts w:ascii="仿宋_GB2312" w:eastAsia="仿宋_GB2312" w:hAnsi="仿宋_GB2312"/>
          <w:sz w:val="28"/>
          <w:shd w:val="clear" w:color="auto" w:fill="FFFFFF"/>
        </w:rPr>
        <w:t>分，得分率为</w:t>
      </w:r>
      <w:r w:rsidR="00B413F8">
        <w:rPr>
          <w:rFonts w:ascii="仿宋_GB2312" w:eastAsia="仿宋_GB2312" w:hAnsi="仿宋_GB2312" w:hint="eastAsia"/>
          <w:sz w:val="28"/>
          <w:shd w:val="clear" w:color="auto" w:fill="FFFFFF"/>
        </w:rPr>
        <w:t>100</w:t>
      </w:r>
      <w:r w:rsidR="00B413F8" w:rsidRPr="00A43663">
        <w:rPr>
          <w:rFonts w:ascii="仿宋_GB2312" w:eastAsia="仿宋_GB2312" w:hAnsi="仿宋_GB2312"/>
          <w:sz w:val="28"/>
          <w:shd w:val="clear" w:color="auto" w:fill="FFFFFF"/>
        </w:rPr>
        <w:t>%。</w:t>
      </w:r>
    </w:p>
    <w:tbl>
      <w:tblPr>
        <w:tblW w:w="8647" w:type="dxa"/>
        <w:tblInd w:w="-147" w:type="dxa"/>
        <w:tblLayout w:type="fixed"/>
        <w:tblLook w:val="04A0"/>
      </w:tblPr>
      <w:tblGrid>
        <w:gridCol w:w="1956"/>
        <w:gridCol w:w="1843"/>
        <w:gridCol w:w="1701"/>
        <w:gridCol w:w="992"/>
        <w:gridCol w:w="851"/>
        <w:gridCol w:w="1304"/>
      </w:tblGrid>
      <w:tr w:rsidR="00BA59A1" w:rsidTr="00313E29">
        <w:trPr>
          <w:trHeight w:val="473"/>
        </w:trPr>
        <w:tc>
          <w:tcPr>
            <w:tcW w:w="19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9A1" w:rsidRPr="00B413F8" w:rsidRDefault="00BF3611"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三级指标</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A59A1" w:rsidRPr="00B413F8" w:rsidRDefault="00BF3611"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年度目标值</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A59A1" w:rsidRPr="00B413F8" w:rsidRDefault="00BF3611"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实际完成值</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A59A1" w:rsidRPr="00B413F8" w:rsidRDefault="00B413F8" w:rsidP="00B413F8">
            <w:pPr>
              <w:jc w:val="center"/>
              <w:rPr>
                <w:rFonts w:ascii="仿宋" w:eastAsia="仿宋" w:hAnsi="仿宋"/>
                <w:color w:val="333333"/>
                <w:sz w:val="24"/>
                <w:szCs w:val="24"/>
              </w:rPr>
            </w:pPr>
            <w:r>
              <w:rPr>
                <w:rFonts w:ascii="仿宋" w:eastAsia="仿宋" w:hAnsi="仿宋" w:hint="eastAsia"/>
                <w:color w:val="333333"/>
                <w:sz w:val="24"/>
                <w:szCs w:val="24"/>
              </w:rPr>
              <w:t>分值</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A59A1" w:rsidRPr="00B413F8" w:rsidRDefault="00BF3611"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得分</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BA59A1" w:rsidRPr="00B413F8" w:rsidRDefault="00BF3611"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得分率</w:t>
            </w:r>
          </w:p>
        </w:tc>
      </w:tr>
      <w:tr w:rsidR="00B413F8" w:rsidTr="004E3CFF">
        <w:trPr>
          <w:trHeight w:val="473"/>
        </w:trPr>
        <w:tc>
          <w:tcPr>
            <w:tcW w:w="1956" w:type="dxa"/>
            <w:tcBorders>
              <w:top w:val="nil"/>
              <w:left w:val="single" w:sz="4" w:space="0" w:color="auto"/>
              <w:bottom w:val="single" w:sz="4" w:space="0" w:color="auto"/>
              <w:right w:val="single" w:sz="4" w:space="0" w:color="auto"/>
            </w:tcBorders>
            <w:shd w:val="clear" w:color="auto" w:fill="auto"/>
            <w:noWrap/>
            <w:vAlign w:val="center"/>
          </w:tcPr>
          <w:p w:rsidR="00B413F8" w:rsidRPr="00B413F8" w:rsidRDefault="00B413F8"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单位获奖数</w:t>
            </w:r>
          </w:p>
        </w:tc>
        <w:tc>
          <w:tcPr>
            <w:tcW w:w="1843" w:type="dxa"/>
            <w:tcBorders>
              <w:top w:val="nil"/>
              <w:left w:val="nil"/>
              <w:bottom w:val="single" w:sz="4" w:space="0" w:color="auto"/>
              <w:right w:val="single" w:sz="4" w:space="0" w:color="auto"/>
            </w:tcBorders>
            <w:shd w:val="clear" w:color="auto" w:fill="auto"/>
            <w:noWrap/>
            <w:vAlign w:val="center"/>
          </w:tcPr>
          <w:p w:rsidR="00B413F8" w:rsidRPr="00B413F8" w:rsidRDefault="00B413F8"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&gt;=2项</w:t>
            </w:r>
          </w:p>
        </w:tc>
        <w:tc>
          <w:tcPr>
            <w:tcW w:w="1701" w:type="dxa"/>
            <w:tcBorders>
              <w:top w:val="nil"/>
              <w:left w:val="nil"/>
              <w:bottom w:val="single" w:sz="4" w:space="0" w:color="auto"/>
              <w:right w:val="single" w:sz="4" w:space="0" w:color="auto"/>
            </w:tcBorders>
            <w:shd w:val="clear" w:color="auto" w:fill="auto"/>
            <w:noWrap/>
            <w:vAlign w:val="center"/>
          </w:tcPr>
          <w:p w:rsidR="00B413F8" w:rsidRPr="00B413F8" w:rsidRDefault="00B413F8"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2项</w:t>
            </w:r>
          </w:p>
        </w:tc>
        <w:tc>
          <w:tcPr>
            <w:tcW w:w="992" w:type="dxa"/>
            <w:tcBorders>
              <w:top w:val="nil"/>
              <w:left w:val="nil"/>
              <w:bottom w:val="single" w:sz="4" w:space="0" w:color="auto"/>
              <w:right w:val="single" w:sz="4" w:space="0" w:color="auto"/>
            </w:tcBorders>
            <w:shd w:val="clear" w:color="auto" w:fill="auto"/>
            <w:noWrap/>
            <w:vAlign w:val="center"/>
          </w:tcPr>
          <w:p w:rsidR="00B413F8" w:rsidRPr="00B413F8" w:rsidRDefault="00B413F8"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8</w:t>
            </w:r>
          </w:p>
        </w:tc>
        <w:tc>
          <w:tcPr>
            <w:tcW w:w="851" w:type="dxa"/>
            <w:tcBorders>
              <w:top w:val="nil"/>
              <w:left w:val="nil"/>
              <w:bottom w:val="single" w:sz="4" w:space="0" w:color="auto"/>
              <w:right w:val="single" w:sz="4" w:space="0" w:color="auto"/>
            </w:tcBorders>
            <w:shd w:val="clear" w:color="auto" w:fill="auto"/>
            <w:noWrap/>
            <w:vAlign w:val="center"/>
          </w:tcPr>
          <w:p w:rsidR="00B413F8" w:rsidRPr="00B413F8" w:rsidRDefault="00B413F8"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8</w:t>
            </w:r>
          </w:p>
        </w:tc>
        <w:tc>
          <w:tcPr>
            <w:tcW w:w="1304" w:type="dxa"/>
            <w:tcBorders>
              <w:top w:val="nil"/>
              <w:left w:val="nil"/>
              <w:bottom w:val="single" w:sz="4" w:space="0" w:color="auto"/>
              <w:right w:val="single" w:sz="4" w:space="0" w:color="auto"/>
            </w:tcBorders>
            <w:shd w:val="clear" w:color="auto" w:fill="auto"/>
            <w:noWrap/>
          </w:tcPr>
          <w:p w:rsidR="00B413F8" w:rsidRDefault="00B413F8" w:rsidP="00B413F8">
            <w:pPr>
              <w:jc w:val="center"/>
            </w:pPr>
            <w:r w:rsidRPr="002233AE">
              <w:rPr>
                <w:rFonts w:ascii="仿宋" w:eastAsia="仿宋" w:hAnsi="仿宋" w:hint="eastAsia"/>
                <w:color w:val="333333"/>
                <w:sz w:val="24"/>
                <w:szCs w:val="24"/>
              </w:rPr>
              <w:t>100%</w:t>
            </w:r>
          </w:p>
        </w:tc>
      </w:tr>
      <w:tr w:rsidR="00B413F8" w:rsidTr="004E3CFF">
        <w:trPr>
          <w:trHeight w:val="473"/>
        </w:trPr>
        <w:tc>
          <w:tcPr>
            <w:tcW w:w="1956" w:type="dxa"/>
            <w:tcBorders>
              <w:top w:val="nil"/>
              <w:left w:val="single" w:sz="4" w:space="0" w:color="auto"/>
              <w:bottom w:val="single" w:sz="4" w:space="0" w:color="auto"/>
              <w:right w:val="single" w:sz="4" w:space="0" w:color="auto"/>
            </w:tcBorders>
            <w:shd w:val="clear" w:color="auto" w:fill="auto"/>
            <w:noWrap/>
            <w:vAlign w:val="center"/>
          </w:tcPr>
          <w:p w:rsidR="00B413F8" w:rsidRPr="00B413F8" w:rsidRDefault="00B413F8"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违规发生数</w:t>
            </w:r>
          </w:p>
        </w:tc>
        <w:tc>
          <w:tcPr>
            <w:tcW w:w="1843" w:type="dxa"/>
            <w:tcBorders>
              <w:top w:val="nil"/>
              <w:left w:val="nil"/>
              <w:bottom w:val="single" w:sz="4" w:space="0" w:color="auto"/>
              <w:right w:val="single" w:sz="4" w:space="0" w:color="auto"/>
            </w:tcBorders>
            <w:shd w:val="clear" w:color="auto" w:fill="auto"/>
            <w:noWrap/>
            <w:vAlign w:val="center"/>
          </w:tcPr>
          <w:p w:rsidR="00B413F8" w:rsidRPr="00B413F8" w:rsidRDefault="00B413F8"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=0</w:t>
            </w:r>
          </w:p>
        </w:tc>
        <w:tc>
          <w:tcPr>
            <w:tcW w:w="1701" w:type="dxa"/>
            <w:tcBorders>
              <w:top w:val="nil"/>
              <w:left w:val="nil"/>
              <w:bottom w:val="single" w:sz="4" w:space="0" w:color="auto"/>
              <w:right w:val="single" w:sz="4" w:space="0" w:color="auto"/>
            </w:tcBorders>
            <w:shd w:val="clear" w:color="auto" w:fill="auto"/>
            <w:noWrap/>
            <w:vAlign w:val="center"/>
          </w:tcPr>
          <w:p w:rsidR="00B413F8" w:rsidRPr="00B413F8" w:rsidRDefault="00B413F8"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0</w:t>
            </w:r>
          </w:p>
        </w:tc>
        <w:tc>
          <w:tcPr>
            <w:tcW w:w="992" w:type="dxa"/>
            <w:tcBorders>
              <w:top w:val="nil"/>
              <w:left w:val="nil"/>
              <w:bottom w:val="single" w:sz="4" w:space="0" w:color="auto"/>
              <w:right w:val="single" w:sz="4" w:space="0" w:color="auto"/>
            </w:tcBorders>
            <w:shd w:val="clear" w:color="auto" w:fill="auto"/>
            <w:noWrap/>
            <w:vAlign w:val="center"/>
          </w:tcPr>
          <w:p w:rsidR="00B413F8" w:rsidRPr="00B413F8" w:rsidRDefault="00B413F8"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8</w:t>
            </w:r>
          </w:p>
        </w:tc>
        <w:tc>
          <w:tcPr>
            <w:tcW w:w="851" w:type="dxa"/>
            <w:tcBorders>
              <w:top w:val="nil"/>
              <w:left w:val="nil"/>
              <w:bottom w:val="single" w:sz="4" w:space="0" w:color="auto"/>
              <w:right w:val="single" w:sz="4" w:space="0" w:color="auto"/>
            </w:tcBorders>
            <w:shd w:val="clear" w:color="auto" w:fill="auto"/>
            <w:noWrap/>
            <w:vAlign w:val="center"/>
          </w:tcPr>
          <w:p w:rsidR="00B413F8" w:rsidRPr="00B413F8" w:rsidRDefault="00B413F8"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8</w:t>
            </w:r>
          </w:p>
        </w:tc>
        <w:tc>
          <w:tcPr>
            <w:tcW w:w="1304" w:type="dxa"/>
            <w:tcBorders>
              <w:top w:val="nil"/>
              <w:left w:val="nil"/>
              <w:bottom w:val="single" w:sz="4" w:space="0" w:color="auto"/>
              <w:right w:val="single" w:sz="4" w:space="0" w:color="auto"/>
            </w:tcBorders>
            <w:shd w:val="clear" w:color="auto" w:fill="auto"/>
            <w:noWrap/>
          </w:tcPr>
          <w:p w:rsidR="00B413F8" w:rsidRDefault="00B413F8" w:rsidP="00B413F8">
            <w:pPr>
              <w:jc w:val="center"/>
            </w:pPr>
            <w:r w:rsidRPr="002233AE">
              <w:rPr>
                <w:rFonts w:ascii="仿宋" w:eastAsia="仿宋" w:hAnsi="仿宋" w:hint="eastAsia"/>
                <w:color w:val="333333"/>
                <w:sz w:val="24"/>
                <w:szCs w:val="24"/>
              </w:rPr>
              <w:t>100%</w:t>
            </w:r>
          </w:p>
        </w:tc>
      </w:tr>
      <w:tr w:rsidR="00BA59A1" w:rsidTr="00313E29">
        <w:trPr>
          <w:trHeight w:val="473"/>
        </w:trPr>
        <w:tc>
          <w:tcPr>
            <w:tcW w:w="55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A59A1" w:rsidRPr="00B413F8" w:rsidRDefault="00BF3611"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合计</w:t>
            </w:r>
          </w:p>
        </w:tc>
        <w:tc>
          <w:tcPr>
            <w:tcW w:w="992" w:type="dxa"/>
            <w:tcBorders>
              <w:top w:val="nil"/>
              <w:left w:val="nil"/>
              <w:bottom w:val="single" w:sz="4" w:space="0" w:color="auto"/>
              <w:right w:val="single" w:sz="4" w:space="0" w:color="auto"/>
            </w:tcBorders>
            <w:shd w:val="clear" w:color="auto" w:fill="auto"/>
            <w:noWrap/>
            <w:vAlign w:val="center"/>
          </w:tcPr>
          <w:p w:rsidR="00BA59A1" w:rsidRPr="00B413F8" w:rsidRDefault="00B413F8" w:rsidP="00B413F8">
            <w:pPr>
              <w:jc w:val="center"/>
              <w:rPr>
                <w:rFonts w:ascii="仿宋" w:eastAsia="仿宋" w:hAnsi="仿宋"/>
                <w:color w:val="333333"/>
                <w:sz w:val="24"/>
                <w:szCs w:val="24"/>
              </w:rPr>
            </w:pPr>
            <w:r>
              <w:rPr>
                <w:rFonts w:ascii="仿宋" w:eastAsia="仿宋" w:hAnsi="仿宋" w:hint="eastAsia"/>
                <w:color w:val="333333"/>
                <w:sz w:val="24"/>
                <w:szCs w:val="24"/>
              </w:rPr>
              <w:t>16</w:t>
            </w:r>
          </w:p>
        </w:tc>
        <w:tc>
          <w:tcPr>
            <w:tcW w:w="851" w:type="dxa"/>
            <w:tcBorders>
              <w:top w:val="nil"/>
              <w:left w:val="nil"/>
              <w:bottom w:val="single" w:sz="4" w:space="0" w:color="auto"/>
              <w:right w:val="single" w:sz="4" w:space="0" w:color="auto"/>
            </w:tcBorders>
            <w:shd w:val="clear" w:color="auto" w:fill="auto"/>
            <w:noWrap/>
            <w:vAlign w:val="center"/>
          </w:tcPr>
          <w:p w:rsidR="00BA59A1" w:rsidRPr="00B413F8" w:rsidRDefault="00B413F8" w:rsidP="00B413F8">
            <w:pPr>
              <w:jc w:val="center"/>
              <w:rPr>
                <w:rFonts w:ascii="仿宋" w:eastAsia="仿宋" w:hAnsi="仿宋"/>
                <w:color w:val="333333"/>
                <w:sz w:val="24"/>
                <w:szCs w:val="24"/>
              </w:rPr>
            </w:pPr>
            <w:r>
              <w:rPr>
                <w:rFonts w:ascii="仿宋" w:eastAsia="仿宋" w:hAnsi="仿宋" w:hint="eastAsia"/>
                <w:color w:val="333333"/>
                <w:sz w:val="24"/>
                <w:szCs w:val="24"/>
              </w:rPr>
              <w:t>16</w:t>
            </w:r>
          </w:p>
        </w:tc>
        <w:tc>
          <w:tcPr>
            <w:tcW w:w="1304" w:type="dxa"/>
            <w:tcBorders>
              <w:top w:val="nil"/>
              <w:left w:val="nil"/>
              <w:bottom w:val="single" w:sz="4" w:space="0" w:color="auto"/>
              <w:right w:val="single" w:sz="4" w:space="0" w:color="auto"/>
            </w:tcBorders>
            <w:shd w:val="clear" w:color="auto" w:fill="auto"/>
            <w:noWrap/>
            <w:vAlign w:val="center"/>
          </w:tcPr>
          <w:p w:rsidR="00BA59A1" w:rsidRPr="00B413F8" w:rsidRDefault="00272398" w:rsidP="00B413F8">
            <w:pPr>
              <w:jc w:val="center"/>
              <w:rPr>
                <w:rFonts w:ascii="仿宋" w:eastAsia="仿宋" w:hAnsi="仿宋"/>
                <w:color w:val="333333"/>
                <w:sz w:val="24"/>
                <w:szCs w:val="24"/>
              </w:rPr>
            </w:pPr>
            <w:r w:rsidRPr="00B413F8">
              <w:rPr>
                <w:rFonts w:ascii="仿宋" w:eastAsia="仿宋" w:hAnsi="仿宋" w:hint="eastAsia"/>
                <w:color w:val="333333"/>
                <w:sz w:val="24"/>
                <w:szCs w:val="24"/>
              </w:rPr>
              <w:t>10</w:t>
            </w:r>
            <w:r w:rsidR="00E70D51" w:rsidRPr="00B413F8">
              <w:rPr>
                <w:rFonts w:ascii="仿宋" w:eastAsia="仿宋" w:hAnsi="仿宋" w:hint="eastAsia"/>
                <w:color w:val="333333"/>
                <w:sz w:val="24"/>
                <w:szCs w:val="24"/>
              </w:rPr>
              <w:t>0</w:t>
            </w:r>
            <w:r w:rsidR="00BF3611" w:rsidRPr="00B413F8">
              <w:rPr>
                <w:rFonts w:ascii="仿宋" w:eastAsia="仿宋" w:hAnsi="仿宋" w:hint="eastAsia"/>
                <w:color w:val="333333"/>
                <w:sz w:val="24"/>
                <w:szCs w:val="24"/>
              </w:rPr>
              <w:t>%</w:t>
            </w:r>
          </w:p>
        </w:tc>
      </w:tr>
    </w:tbl>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单位获奖</w:t>
      </w:r>
      <w:r w:rsidR="00B413F8">
        <w:rPr>
          <w:rFonts w:ascii="仿宋_GB2312" w:eastAsia="仿宋_GB2312" w:hAnsi="仿宋_GB2312" w:hint="eastAsia"/>
          <w:sz w:val="28"/>
          <w:shd w:val="clear" w:color="auto" w:fill="FFFFFF"/>
        </w:rPr>
        <w:t>数</w:t>
      </w:r>
      <w:r w:rsidRPr="00A43663">
        <w:rPr>
          <w:rFonts w:ascii="仿宋_GB2312" w:eastAsia="仿宋_GB2312" w:hAnsi="仿宋_GB2312" w:hint="eastAsia"/>
          <w:sz w:val="28"/>
          <w:shd w:val="clear" w:color="auto" w:fill="FFFFFF"/>
        </w:rPr>
        <w:t>：</w:t>
      </w:r>
      <w:r w:rsidR="00B413F8" w:rsidRPr="00A43663">
        <w:rPr>
          <w:rFonts w:ascii="仿宋_GB2312" w:eastAsia="仿宋_GB2312" w:hAnsi="仿宋_GB2312" w:hint="eastAsia"/>
          <w:sz w:val="28"/>
          <w:shd w:val="clear" w:color="auto" w:fill="FFFFFF"/>
        </w:rPr>
        <w:t>202</w:t>
      </w:r>
      <w:r w:rsidR="00B413F8">
        <w:rPr>
          <w:rFonts w:ascii="仿宋_GB2312" w:eastAsia="仿宋_GB2312" w:hAnsi="仿宋_GB2312" w:hint="eastAsia"/>
          <w:sz w:val="28"/>
          <w:shd w:val="clear" w:color="auto" w:fill="FFFFFF"/>
        </w:rPr>
        <w:t>3</w:t>
      </w:r>
      <w:r w:rsidR="00B413F8" w:rsidRPr="00A43663">
        <w:rPr>
          <w:rFonts w:ascii="仿宋_GB2312" w:eastAsia="仿宋_GB2312" w:hAnsi="仿宋_GB2312" w:hint="eastAsia"/>
          <w:sz w:val="28"/>
          <w:shd w:val="clear" w:color="auto" w:fill="FFFFFF"/>
        </w:rPr>
        <w:t>年</w:t>
      </w:r>
      <w:r w:rsidR="00B413F8">
        <w:rPr>
          <w:rFonts w:ascii="仿宋_GB2312" w:eastAsia="仿宋_GB2312" w:hAnsi="仿宋_GB2312" w:hint="eastAsia"/>
          <w:sz w:val="28"/>
          <w:shd w:val="clear" w:color="auto" w:fill="FFFFFF"/>
        </w:rPr>
        <w:t>我院</w:t>
      </w:r>
      <w:r w:rsidR="000B28C2">
        <w:rPr>
          <w:rFonts w:ascii="仿宋_GB2312" w:eastAsia="仿宋_GB2312" w:hAnsi="仿宋_GB2312" w:hint="eastAsia"/>
          <w:sz w:val="28"/>
          <w:shd w:val="clear" w:color="auto" w:fill="FFFFFF"/>
        </w:rPr>
        <w:t>继续保留了“全国文明单位”、“全省文明单位”称号，多个集体和个人荣获</w:t>
      </w:r>
      <w:r w:rsidR="000B28C2">
        <w:rPr>
          <w:rFonts w:ascii="仿宋_GB2312" w:eastAsia="仿宋_GB2312" w:hAnsi="仿宋_GB2312"/>
          <w:sz w:val="28"/>
          <w:shd w:val="clear" w:color="auto" w:fill="FFFFFF"/>
        </w:rPr>
        <w:t>省级以上表彰</w:t>
      </w:r>
      <w:r w:rsidR="00B413F8">
        <w:rPr>
          <w:rFonts w:ascii="仿宋_GB2312" w:eastAsia="仿宋_GB2312" w:hAnsi="仿宋_GB2312" w:hint="eastAsia"/>
          <w:sz w:val="28"/>
          <w:shd w:val="clear" w:color="auto" w:fill="FFFFFF"/>
        </w:rPr>
        <w:t>。</w:t>
      </w:r>
      <w:r w:rsidR="00B413F8" w:rsidRPr="00A43663">
        <w:rPr>
          <w:rFonts w:ascii="仿宋_GB2312" w:eastAsia="仿宋_GB2312" w:hAnsi="仿宋_GB2312" w:hint="eastAsia"/>
          <w:sz w:val="28"/>
          <w:shd w:val="clear" w:color="auto" w:fill="FFFFFF"/>
        </w:rPr>
        <w:t>该指标</w:t>
      </w:r>
      <w:r w:rsidR="00B413F8">
        <w:rPr>
          <w:rFonts w:ascii="仿宋_GB2312" w:eastAsia="仿宋_GB2312" w:hAnsi="仿宋_GB2312" w:hint="eastAsia"/>
          <w:sz w:val="28"/>
          <w:shd w:val="clear" w:color="auto" w:fill="FFFFFF"/>
        </w:rPr>
        <w:t>分值8</w:t>
      </w:r>
      <w:r w:rsidR="00B413F8" w:rsidRPr="00A43663">
        <w:rPr>
          <w:rFonts w:ascii="仿宋_GB2312" w:eastAsia="仿宋_GB2312" w:hAnsi="仿宋_GB2312"/>
          <w:sz w:val="28"/>
          <w:shd w:val="clear" w:color="auto" w:fill="FFFFFF"/>
        </w:rPr>
        <w:t>分，自评</w:t>
      </w:r>
      <w:r w:rsidR="00B413F8" w:rsidRPr="00A43663">
        <w:rPr>
          <w:rFonts w:ascii="仿宋_GB2312" w:eastAsia="仿宋_GB2312" w:hAnsi="仿宋_GB2312" w:hint="eastAsia"/>
          <w:sz w:val="28"/>
          <w:shd w:val="clear" w:color="auto" w:fill="FFFFFF"/>
        </w:rPr>
        <w:t>得分</w:t>
      </w:r>
      <w:r w:rsidR="00B413F8">
        <w:rPr>
          <w:rFonts w:ascii="仿宋_GB2312" w:eastAsia="仿宋_GB2312" w:hAnsi="仿宋_GB2312" w:hint="eastAsia"/>
          <w:sz w:val="28"/>
          <w:shd w:val="clear" w:color="auto" w:fill="FFFFFF"/>
        </w:rPr>
        <w:t>8</w:t>
      </w:r>
      <w:r w:rsidR="00B413F8" w:rsidRPr="00A43663">
        <w:rPr>
          <w:rFonts w:ascii="仿宋_GB2312" w:eastAsia="仿宋_GB2312" w:hAnsi="仿宋_GB2312"/>
          <w:sz w:val="28"/>
          <w:shd w:val="clear" w:color="auto" w:fill="FFFFFF"/>
        </w:rPr>
        <w:t>分，得分率为</w:t>
      </w:r>
      <w:r w:rsidR="00B413F8" w:rsidRPr="00A43663">
        <w:rPr>
          <w:rFonts w:ascii="仿宋_GB2312" w:eastAsia="仿宋_GB2312" w:hAnsi="仿宋_GB2312" w:hint="eastAsia"/>
          <w:sz w:val="28"/>
          <w:shd w:val="clear" w:color="auto" w:fill="FFFFFF"/>
        </w:rPr>
        <w:t>10</w:t>
      </w:r>
      <w:r w:rsidR="00B413F8" w:rsidRPr="00A43663">
        <w:rPr>
          <w:rFonts w:ascii="仿宋_GB2312" w:eastAsia="仿宋_GB2312" w:hAnsi="仿宋_GB2312"/>
          <w:sz w:val="28"/>
          <w:shd w:val="clear" w:color="auto" w:fill="FFFFFF"/>
        </w:rPr>
        <w:t>0%。</w:t>
      </w:r>
    </w:p>
    <w:p w:rsidR="00BA59A1" w:rsidRPr="00A43663" w:rsidRDefault="00B413F8" w:rsidP="00B413F8">
      <w:pPr>
        <w:spacing w:line="360" w:lineRule="auto"/>
        <w:ind w:firstLineChars="200" w:firstLine="560"/>
        <w:rPr>
          <w:rFonts w:ascii="仿宋_GB2312" w:eastAsia="仿宋_GB2312" w:hAnsi="仿宋_GB2312"/>
          <w:sz w:val="28"/>
          <w:shd w:val="clear" w:color="auto" w:fill="FFFFFF"/>
        </w:rPr>
      </w:pPr>
      <w:r w:rsidRPr="00B413F8">
        <w:rPr>
          <w:rFonts w:ascii="仿宋_GB2312" w:eastAsia="仿宋_GB2312" w:hAnsi="仿宋_GB2312" w:hint="eastAsia"/>
          <w:sz w:val="28"/>
          <w:shd w:val="clear" w:color="auto" w:fill="FFFFFF"/>
        </w:rPr>
        <w:t>违规发生数</w:t>
      </w:r>
      <w:r w:rsidR="00BF3611" w:rsidRPr="00A43663">
        <w:rPr>
          <w:rFonts w:ascii="仿宋_GB2312" w:eastAsia="仿宋_GB2312" w:hAnsi="仿宋_GB2312" w:hint="eastAsia"/>
          <w:sz w:val="28"/>
          <w:shd w:val="clear" w:color="auto" w:fill="FFFFFF"/>
        </w:rPr>
        <w:t>：202</w:t>
      </w:r>
      <w:r>
        <w:rPr>
          <w:rFonts w:ascii="仿宋_GB2312" w:eastAsia="仿宋_GB2312" w:hAnsi="仿宋_GB2312" w:hint="eastAsia"/>
          <w:sz w:val="28"/>
          <w:shd w:val="clear" w:color="auto" w:fill="FFFFFF"/>
        </w:rPr>
        <w:t>3</w:t>
      </w:r>
      <w:r w:rsidR="00BF3611" w:rsidRPr="00A43663">
        <w:rPr>
          <w:rFonts w:ascii="仿宋_GB2312" w:eastAsia="仿宋_GB2312" w:hAnsi="仿宋_GB2312" w:hint="eastAsia"/>
          <w:sz w:val="28"/>
          <w:shd w:val="clear" w:color="auto" w:fill="FFFFFF"/>
        </w:rPr>
        <w:t>年</w:t>
      </w:r>
      <w:r>
        <w:rPr>
          <w:rFonts w:ascii="仿宋_GB2312" w:eastAsia="仿宋_GB2312" w:hAnsi="仿宋_GB2312" w:hint="eastAsia"/>
          <w:sz w:val="28"/>
          <w:shd w:val="clear" w:color="auto" w:fill="FFFFFF"/>
        </w:rPr>
        <w:t>我院</w:t>
      </w:r>
      <w:r w:rsidR="00BF3611" w:rsidRPr="00A43663">
        <w:rPr>
          <w:rFonts w:ascii="仿宋_GB2312" w:eastAsia="仿宋_GB2312" w:hAnsi="仿宋_GB2312"/>
          <w:sz w:val="28"/>
          <w:shd w:val="clear" w:color="auto" w:fill="FFFFFF"/>
        </w:rPr>
        <w:t>未出现</w:t>
      </w:r>
      <w:r>
        <w:rPr>
          <w:rFonts w:ascii="仿宋_GB2312" w:eastAsia="仿宋_GB2312" w:hAnsi="仿宋_GB2312" w:hint="eastAsia"/>
          <w:sz w:val="28"/>
          <w:shd w:val="clear" w:color="auto" w:fill="FFFFFF"/>
        </w:rPr>
        <w:t>违规</w:t>
      </w:r>
      <w:r>
        <w:rPr>
          <w:rFonts w:ascii="仿宋_GB2312" w:eastAsia="仿宋_GB2312" w:hAnsi="仿宋_GB2312"/>
          <w:sz w:val="28"/>
          <w:shd w:val="clear" w:color="auto" w:fill="FFFFFF"/>
        </w:rPr>
        <w:t>违纪</w:t>
      </w:r>
      <w:r w:rsidR="00BF3611" w:rsidRPr="00A43663">
        <w:rPr>
          <w:rFonts w:ascii="仿宋_GB2312" w:eastAsia="仿宋_GB2312" w:hAnsi="仿宋_GB2312" w:hint="eastAsia"/>
          <w:sz w:val="28"/>
          <w:shd w:val="clear" w:color="auto" w:fill="FFFFFF"/>
        </w:rPr>
        <w:t>情况</w:t>
      </w:r>
      <w:r>
        <w:rPr>
          <w:rFonts w:ascii="仿宋_GB2312" w:eastAsia="仿宋_GB2312" w:hAnsi="仿宋_GB2312" w:hint="eastAsia"/>
          <w:sz w:val="28"/>
          <w:shd w:val="clear" w:color="auto" w:fill="FFFFFF"/>
        </w:rPr>
        <w:t>。</w:t>
      </w:r>
      <w:r w:rsidR="00BF3611" w:rsidRPr="00A43663">
        <w:rPr>
          <w:rFonts w:ascii="仿宋_GB2312" w:eastAsia="仿宋_GB2312" w:hAnsi="仿宋_GB2312" w:hint="eastAsia"/>
          <w:sz w:val="28"/>
          <w:shd w:val="clear" w:color="auto" w:fill="FFFFFF"/>
        </w:rPr>
        <w:t>该指标</w:t>
      </w:r>
      <w:r>
        <w:rPr>
          <w:rFonts w:ascii="仿宋_GB2312" w:eastAsia="仿宋_GB2312" w:hAnsi="仿宋_GB2312" w:hint="eastAsia"/>
          <w:sz w:val="28"/>
          <w:shd w:val="clear" w:color="auto" w:fill="FFFFFF"/>
        </w:rPr>
        <w:t>分值8</w:t>
      </w:r>
      <w:r w:rsidR="00BF3611" w:rsidRPr="00A43663">
        <w:rPr>
          <w:rFonts w:ascii="仿宋_GB2312" w:eastAsia="仿宋_GB2312" w:hAnsi="仿宋_GB2312"/>
          <w:sz w:val="28"/>
          <w:shd w:val="clear" w:color="auto" w:fill="FFFFFF"/>
        </w:rPr>
        <w:t>分，自评</w:t>
      </w:r>
      <w:r w:rsidR="00BF3611" w:rsidRPr="00A43663">
        <w:rPr>
          <w:rFonts w:ascii="仿宋_GB2312" w:eastAsia="仿宋_GB2312" w:hAnsi="仿宋_GB2312" w:hint="eastAsia"/>
          <w:sz w:val="28"/>
          <w:shd w:val="clear" w:color="auto" w:fill="FFFFFF"/>
        </w:rPr>
        <w:t>得分</w:t>
      </w:r>
      <w:r>
        <w:rPr>
          <w:rFonts w:ascii="仿宋_GB2312" w:eastAsia="仿宋_GB2312" w:hAnsi="仿宋_GB2312" w:hint="eastAsia"/>
          <w:sz w:val="28"/>
          <w:shd w:val="clear" w:color="auto" w:fill="FFFFFF"/>
        </w:rPr>
        <w:t>8</w:t>
      </w:r>
      <w:r w:rsidR="00BF3611" w:rsidRPr="00A43663">
        <w:rPr>
          <w:rFonts w:ascii="仿宋_GB2312" w:eastAsia="仿宋_GB2312" w:hAnsi="仿宋_GB2312"/>
          <w:sz w:val="28"/>
          <w:shd w:val="clear" w:color="auto" w:fill="FFFFFF"/>
        </w:rPr>
        <w:t>分，得分率为</w:t>
      </w:r>
      <w:r w:rsidR="00BF3611" w:rsidRPr="00A43663">
        <w:rPr>
          <w:rFonts w:ascii="仿宋_GB2312" w:eastAsia="仿宋_GB2312" w:hAnsi="仿宋_GB2312" w:hint="eastAsia"/>
          <w:sz w:val="28"/>
          <w:shd w:val="clear" w:color="auto" w:fill="FFFFFF"/>
        </w:rPr>
        <w:t>10</w:t>
      </w:r>
      <w:r w:rsidR="00BF3611" w:rsidRPr="00A43663">
        <w:rPr>
          <w:rFonts w:ascii="仿宋_GB2312" w:eastAsia="仿宋_GB2312" w:hAnsi="仿宋_GB2312"/>
          <w:sz w:val="28"/>
          <w:shd w:val="clear" w:color="auto" w:fill="FFFFFF"/>
        </w:rPr>
        <w:t>0%。</w:t>
      </w:r>
    </w:p>
    <w:p w:rsidR="00BA59A1" w:rsidRPr="000929C9" w:rsidRDefault="00BF3611" w:rsidP="000929C9">
      <w:pPr>
        <w:ind w:firstLineChars="200" w:firstLine="562"/>
        <w:rPr>
          <w:rFonts w:ascii="仿宋" w:eastAsia="仿宋" w:hAnsi="仿宋" w:cstheme="majorBidi"/>
          <w:b/>
          <w:bCs/>
          <w:sz w:val="28"/>
          <w:szCs w:val="28"/>
        </w:rPr>
      </w:pPr>
      <w:r w:rsidRPr="000929C9">
        <w:rPr>
          <w:rFonts w:ascii="仿宋" w:eastAsia="仿宋" w:hAnsi="仿宋" w:cstheme="majorBidi" w:hint="eastAsia"/>
          <w:b/>
          <w:bCs/>
          <w:sz w:val="28"/>
          <w:szCs w:val="28"/>
        </w:rPr>
        <w:t>3</w:t>
      </w:r>
      <w:r w:rsidRPr="000929C9">
        <w:rPr>
          <w:rFonts w:ascii="仿宋" w:eastAsia="仿宋" w:hAnsi="仿宋" w:cstheme="majorBidi"/>
          <w:b/>
          <w:bCs/>
          <w:sz w:val="28"/>
          <w:szCs w:val="28"/>
        </w:rPr>
        <w:t>、能力建设</w:t>
      </w:r>
    </w:p>
    <w:p w:rsidR="00BA59A1" w:rsidRPr="00A43663" w:rsidRDefault="000B28C2"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根据《202</w:t>
      </w:r>
      <w:r>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年</w:t>
      </w:r>
      <w:r>
        <w:rPr>
          <w:rFonts w:ascii="仿宋_GB2312" w:eastAsia="仿宋_GB2312" w:hAnsi="仿宋_GB2312" w:hint="eastAsia"/>
          <w:sz w:val="28"/>
          <w:shd w:val="clear" w:color="auto" w:fill="FFFFFF"/>
        </w:rPr>
        <w:t>酒泉市中级</w:t>
      </w:r>
      <w:r w:rsidRPr="00A43663">
        <w:rPr>
          <w:rFonts w:ascii="仿宋_GB2312" w:eastAsia="仿宋_GB2312" w:hAnsi="仿宋_GB2312" w:hint="eastAsia"/>
          <w:sz w:val="28"/>
          <w:shd w:val="clear" w:color="auto" w:fill="FFFFFF"/>
        </w:rPr>
        <w:t>人民法院</w:t>
      </w:r>
      <w:r w:rsidRPr="00A43663">
        <w:rPr>
          <w:rFonts w:ascii="仿宋_GB2312" w:eastAsia="仿宋_GB2312" w:hAnsi="仿宋_GB2312"/>
          <w:sz w:val="28"/>
          <w:shd w:val="clear" w:color="auto" w:fill="FFFFFF"/>
        </w:rPr>
        <w:t>整体支出绩效自评表》</w:t>
      </w:r>
      <w:r w:rsidRPr="00A43663">
        <w:rPr>
          <w:rFonts w:ascii="仿宋_GB2312" w:eastAsia="仿宋_GB2312" w:hAnsi="仿宋_GB2312" w:hint="eastAsia"/>
          <w:sz w:val="28"/>
          <w:shd w:val="clear" w:color="auto" w:fill="FFFFFF"/>
        </w:rPr>
        <w:t>一级指标</w:t>
      </w:r>
      <w:r>
        <w:rPr>
          <w:rFonts w:ascii="仿宋_GB2312" w:eastAsia="仿宋_GB2312" w:hAnsi="仿宋_GB2312" w:hint="eastAsia"/>
          <w:sz w:val="28"/>
          <w:shd w:val="clear" w:color="auto" w:fill="FFFFFF"/>
        </w:rPr>
        <w:t>能力建设</w:t>
      </w:r>
      <w:r w:rsidRPr="00A43663">
        <w:rPr>
          <w:rFonts w:ascii="仿宋_GB2312" w:eastAsia="仿宋_GB2312" w:hAnsi="仿宋_GB2312" w:hint="eastAsia"/>
          <w:sz w:val="28"/>
          <w:shd w:val="clear" w:color="auto" w:fill="FFFFFF"/>
        </w:rPr>
        <w:t>下设</w:t>
      </w:r>
      <w:r>
        <w:rPr>
          <w:rFonts w:ascii="仿宋_GB2312" w:eastAsia="仿宋_GB2312" w:hAnsi="仿宋_GB2312" w:hint="eastAsia"/>
          <w:sz w:val="28"/>
          <w:shd w:val="clear" w:color="auto" w:fill="FFFFFF"/>
        </w:rPr>
        <w:t>2</w:t>
      </w:r>
      <w:r w:rsidRPr="00A43663">
        <w:rPr>
          <w:rFonts w:ascii="仿宋_GB2312" w:eastAsia="仿宋_GB2312" w:hAnsi="仿宋_GB2312"/>
          <w:sz w:val="28"/>
          <w:shd w:val="clear" w:color="auto" w:fill="FFFFFF"/>
        </w:rPr>
        <w:t>个二级指标</w:t>
      </w:r>
      <w:r>
        <w:rPr>
          <w:rFonts w:ascii="仿宋_GB2312" w:eastAsia="仿宋_GB2312" w:hAnsi="仿宋_GB2312" w:hint="eastAsia"/>
          <w:sz w:val="28"/>
          <w:shd w:val="clear" w:color="auto" w:fill="FFFFFF"/>
        </w:rPr>
        <w:t>，2</w:t>
      </w:r>
      <w:r w:rsidRPr="00A43663">
        <w:rPr>
          <w:rFonts w:ascii="仿宋_GB2312" w:eastAsia="仿宋_GB2312" w:hAnsi="仿宋_GB2312" w:hint="eastAsia"/>
          <w:sz w:val="28"/>
          <w:shd w:val="clear" w:color="auto" w:fill="FFFFFF"/>
        </w:rPr>
        <w:t>个三级指标</w:t>
      </w:r>
      <w:r w:rsidRPr="00A43663">
        <w:rPr>
          <w:rFonts w:ascii="仿宋_GB2312" w:eastAsia="仿宋_GB2312" w:hAnsi="仿宋_GB2312"/>
          <w:sz w:val="28"/>
          <w:shd w:val="clear" w:color="auto" w:fill="FFFFFF"/>
        </w:rPr>
        <w:t>，指标</w:t>
      </w:r>
      <w:r w:rsidRPr="00A43663">
        <w:rPr>
          <w:rFonts w:ascii="仿宋_GB2312" w:eastAsia="仿宋_GB2312" w:hAnsi="仿宋_GB2312" w:hint="eastAsia"/>
          <w:sz w:val="28"/>
          <w:shd w:val="clear" w:color="auto" w:fill="FFFFFF"/>
        </w:rPr>
        <w:t>权重合计</w:t>
      </w:r>
      <w:r>
        <w:rPr>
          <w:rFonts w:ascii="仿宋_GB2312" w:eastAsia="仿宋_GB2312" w:hAnsi="仿宋_GB2312" w:hint="eastAsia"/>
          <w:sz w:val="28"/>
          <w:shd w:val="clear" w:color="auto" w:fill="FFFFFF"/>
        </w:rPr>
        <w:t>10</w:t>
      </w:r>
      <w:r w:rsidRPr="00A43663">
        <w:rPr>
          <w:rFonts w:ascii="仿宋_GB2312" w:eastAsia="仿宋_GB2312" w:hAnsi="仿宋_GB2312"/>
          <w:sz w:val="28"/>
          <w:shd w:val="clear" w:color="auto" w:fill="FFFFFF"/>
        </w:rPr>
        <w:lastRenderedPageBreak/>
        <w:t>分，自评得分</w:t>
      </w:r>
      <w:r>
        <w:rPr>
          <w:rFonts w:ascii="仿宋_GB2312" w:eastAsia="仿宋_GB2312" w:hAnsi="仿宋_GB2312" w:hint="eastAsia"/>
          <w:sz w:val="28"/>
          <w:shd w:val="clear" w:color="auto" w:fill="FFFFFF"/>
        </w:rPr>
        <w:t>8.5</w:t>
      </w:r>
      <w:r w:rsidRPr="00A43663">
        <w:rPr>
          <w:rFonts w:ascii="仿宋_GB2312" w:eastAsia="仿宋_GB2312" w:hAnsi="仿宋_GB2312"/>
          <w:sz w:val="28"/>
          <w:shd w:val="clear" w:color="auto" w:fill="FFFFFF"/>
        </w:rPr>
        <w:t>分，得分率为</w:t>
      </w:r>
      <w:r>
        <w:rPr>
          <w:rFonts w:ascii="仿宋_GB2312" w:eastAsia="仿宋_GB2312" w:hAnsi="仿宋_GB2312" w:hint="eastAsia"/>
          <w:sz w:val="28"/>
          <w:shd w:val="clear" w:color="auto" w:fill="FFFFFF"/>
        </w:rPr>
        <w:t>85</w:t>
      </w:r>
      <w:r w:rsidRPr="00A43663">
        <w:rPr>
          <w:rFonts w:ascii="仿宋_GB2312" w:eastAsia="仿宋_GB2312" w:hAnsi="仿宋_GB2312"/>
          <w:sz w:val="28"/>
          <w:shd w:val="clear" w:color="auto" w:fill="FFFFFF"/>
        </w:rPr>
        <w:t>%。</w:t>
      </w:r>
    </w:p>
    <w:tbl>
      <w:tblPr>
        <w:tblW w:w="8931" w:type="dxa"/>
        <w:tblInd w:w="-289" w:type="dxa"/>
        <w:tblLook w:val="04A0"/>
      </w:tblPr>
      <w:tblGrid>
        <w:gridCol w:w="2665"/>
        <w:gridCol w:w="1418"/>
        <w:gridCol w:w="1446"/>
        <w:gridCol w:w="1134"/>
        <w:gridCol w:w="1134"/>
        <w:gridCol w:w="1134"/>
      </w:tblGrid>
      <w:tr w:rsidR="00BA59A1" w:rsidTr="00EF4455">
        <w:trPr>
          <w:trHeight w:val="624"/>
        </w:trPr>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9A1" w:rsidRPr="000B28C2" w:rsidRDefault="00BF3611" w:rsidP="000B28C2">
            <w:pPr>
              <w:jc w:val="center"/>
              <w:rPr>
                <w:rFonts w:ascii="仿宋" w:eastAsia="仿宋" w:hAnsi="仿宋"/>
                <w:color w:val="333333"/>
                <w:sz w:val="24"/>
                <w:szCs w:val="24"/>
              </w:rPr>
            </w:pPr>
            <w:r w:rsidRPr="000B28C2">
              <w:rPr>
                <w:rFonts w:ascii="仿宋" w:eastAsia="仿宋" w:hAnsi="仿宋" w:hint="eastAsia"/>
                <w:color w:val="333333"/>
                <w:sz w:val="24"/>
                <w:szCs w:val="24"/>
              </w:rPr>
              <w:t>三级指标</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A59A1" w:rsidRPr="000B28C2" w:rsidRDefault="00BF3611" w:rsidP="000B28C2">
            <w:pPr>
              <w:jc w:val="center"/>
              <w:rPr>
                <w:rFonts w:ascii="仿宋" w:eastAsia="仿宋" w:hAnsi="仿宋"/>
                <w:color w:val="333333"/>
                <w:sz w:val="24"/>
                <w:szCs w:val="24"/>
              </w:rPr>
            </w:pPr>
            <w:r w:rsidRPr="000B28C2">
              <w:rPr>
                <w:rFonts w:ascii="仿宋" w:eastAsia="仿宋" w:hAnsi="仿宋" w:hint="eastAsia"/>
                <w:color w:val="333333"/>
                <w:sz w:val="24"/>
                <w:szCs w:val="24"/>
              </w:rPr>
              <w:t>年度目标值</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BA59A1" w:rsidRPr="000B28C2" w:rsidRDefault="00BF3611" w:rsidP="000B28C2">
            <w:pPr>
              <w:jc w:val="center"/>
              <w:rPr>
                <w:rFonts w:ascii="仿宋" w:eastAsia="仿宋" w:hAnsi="仿宋"/>
                <w:color w:val="333333"/>
                <w:sz w:val="24"/>
                <w:szCs w:val="24"/>
              </w:rPr>
            </w:pPr>
            <w:r w:rsidRPr="000B28C2">
              <w:rPr>
                <w:rFonts w:ascii="仿宋" w:eastAsia="仿宋" w:hAnsi="仿宋" w:hint="eastAsia"/>
                <w:color w:val="333333"/>
                <w:sz w:val="24"/>
                <w:szCs w:val="24"/>
              </w:rPr>
              <w:t>实际完成值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A59A1" w:rsidRPr="000B28C2" w:rsidRDefault="000B28C2" w:rsidP="000B28C2">
            <w:pPr>
              <w:jc w:val="center"/>
              <w:rPr>
                <w:rFonts w:ascii="仿宋" w:eastAsia="仿宋" w:hAnsi="仿宋"/>
                <w:color w:val="333333"/>
                <w:sz w:val="24"/>
                <w:szCs w:val="24"/>
              </w:rPr>
            </w:pPr>
            <w:r>
              <w:rPr>
                <w:rFonts w:ascii="仿宋" w:eastAsia="仿宋" w:hAnsi="仿宋" w:hint="eastAsia"/>
                <w:color w:val="333333"/>
                <w:sz w:val="24"/>
                <w:szCs w:val="24"/>
              </w:rPr>
              <w:t>分值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A59A1" w:rsidRPr="000B28C2" w:rsidRDefault="00BF3611" w:rsidP="000B28C2">
            <w:pPr>
              <w:jc w:val="center"/>
              <w:rPr>
                <w:rFonts w:ascii="仿宋" w:eastAsia="仿宋" w:hAnsi="仿宋"/>
                <w:color w:val="333333"/>
                <w:sz w:val="24"/>
                <w:szCs w:val="24"/>
              </w:rPr>
            </w:pPr>
            <w:r w:rsidRPr="000B28C2">
              <w:rPr>
                <w:rFonts w:ascii="仿宋" w:eastAsia="仿宋" w:hAnsi="仿宋" w:hint="eastAsia"/>
                <w:color w:val="333333"/>
                <w:sz w:val="24"/>
                <w:szCs w:val="24"/>
              </w:rPr>
              <w:t>得分</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A59A1" w:rsidRPr="000B28C2" w:rsidRDefault="00BF3611" w:rsidP="000B28C2">
            <w:pPr>
              <w:jc w:val="center"/>
              <w:rPr>
                <w:rFonts w:ascii="仿宋" w:eastAsia="仿宋" w:hAnsi="仿宋"/>
                <w:color w:val="333333"/>
                <w:sz w:val="24"/>
                <w:szCs w:val="24"/>
              </w:rPr>
            </w:pPr>
            <w:r w:rsidRPr="000B28C2">
              <w:rPr>
                <w:rFonts w:ascii="仿宋" w:eastAsia="仿宋" w:hAnsi="仿宋" w:hint="eastAsia"/>
                <w:color w:val="333333"/>
                <w:sz w:val="24"/>
                <w:szCs w:val="24"/>
              </w:rPr>
              <w:t>得分率</w:t>
            </w:r>
          </w:p>
        </w:tc>
      </w:tr>
      <w:tr w:rsidR="000B28C2" w:rsidTr="00EF4455">
        <w:trPr>
          <w:trHeight w:val="624"/>
        </w:trPr>
        <w:tc>
          <w:tcPr>
            <w:tcW w:w="2665" w:type="dxa"/>
            <w:tcBorders>
              <w:top w:val="nil"/>
              <w:left w:val="single" w:sz="4" w:space="0" w:color="auto"/>
              <w:bottom w:val="single" w:sz="4" w:space="0" w:color="auto"/>
              <w:right w:val="single" w:sz="4" w:space="0" w:color="auto"/>
            </w:tcBorders>
            <w:shd w:val="clear" w:color="auto" w:fill="auto"/>
            <w:noWrap/>
            <w:vAlign w:val="center"/>
          </w:tcPr>
          <w:p w:rsidR="000B28C2" w:rsidRPr="000B28C2" w:rsidRDefault="000B28C2" w:rsidP="000B28C2">
            <w:pPr>
              <w:jc w:val="center"/>
              <w:rPr>
                <w:rFonts w:ascii="仿宋" w:eastAsia="仿宋" w:hAnsi="仿宋"/>
                <w:color w:val="333333"/>
                <w:sz w:val="24"/>
                <w:szCs w:val="24"/>
              </w:rPr>
            </w:pPr>
            <w:r w:rsidRPr="000B28C2">
              <w:rPr>
                <w:rFonts w:ascii="仿宋" w:eastAsia="仿宋" w:hAnsi="仿宋" w:hint="eastAsia"/>
                <w:color w:val="333333"/>
                <w:sz w:val="24"/>
                <w:szCs w:val="24"/>
              </w:rPr>
              <w:t>管理机制完备性</w:t>
            </w:r>
          </w:p>
        </w:tc>
        <w:tc>
          <w:tcPr>
            <w:tcW w:w="1418" w:type="dxa"/>
            <w:tcBorders>
              <w:top w:val="nil"/>
              <w:left w:val="nil"/>
              <w:bottom w:val="single" w:sz="4" w:space="0" w:color="auto"/>
              <w:right w:val="single" w:sz="4" w:space="0" w:color="auto"/>
            </w:tcBorders>
            <w:shd w:val="clear" w:color="auto" w:fill="auto"/>
            <w:noWrap/>
            <w:vAlign w:val="center"/>
          </w:tcPr>
          <w:p w:rsidR="000B28C2" w:rsidRPr="000B28C2" w:rsidRDefault="000B28C2" w:rsidP="000B28C2">
            <w:pPr>
              <w:jc w:val="center"/>
              <w:rPr>
                <w:rFonts w:ascii="仿宋" w:eastAsia="仿宋" w:hAnsi="仿宋"/>
                <w:color w:val="333333"/>
                <w:sz w:val="24"/>
                <w:szCs w:val="24"/>
              </w:rPr>
            </w:pPr>
            <w:r w:rsidRPr="000B28C2">
              <w:rPr>
                <w:rFonts w:ascii="仿宋" w:eastAsia="仿宋" w:hAnsi="仿宋" w:hint="eastAsia"/>
                <w:color w:val="333333"/>
                <w:sz w:val="24"/>
                <w:szCs w:val="24"/>
              </w:rPr>
              <w:t>完备</w:t>
            </w:r>
          </w:p>
        </w:tc>
        <w:tc>
          <w:tcPr>
            <w:tcW w:w="1446" w:type="dxa"/>
            <w:tcBorders>
              <w:top w:val="nil"/>
              <w:left w:val="nil"/>
              <w:bottom w:val="single" w:sz="4" w:space="0" w:color="auto"/>
              <w:right w:val="single" w:sz="4" w:space="0" w:color="auto"/>
            </w:tcBorders>
            <w:shd w:val="clear" w:color="auto" w:fill="auto"/>
            <w:noWrap/>
            <w:vAlign w:val="center"/>
          </w:tcPr>
          <w:p w:rsidR="000B28C2" w:rsidRPr="000B28C2" w:rsidRDefault="000B28C2" w:rsidP="000B28C2">
            <w:pPr>
              <w:jc w:val="center"/>
              <w:rPr>
                <w:rFonts w:ascii="仿宋" w:eastAsia="仿宋" w:hAnsi="仿宋"/>
                <w:color w:val="333333"/>
                <w:sz w:val="24"/>
                <w:szCs w:val="24"/>
              </w:rPr>
            </w:pPr>
            <w:r w:rsidRPr="000B28C2">
              <w:rPr>
                <w:rFonts w:ascii="仿宋" w:eastAsia="仿宋" w:hAnsi="仿宋" w:hint="eastAsia"/>
                <w:color w:val="333333"/>
                <w:sz w:val="24"/>
                <w:szCs w:val="24"/>
              </w:rPr>
              <w:t>85%</w:t>
            </w:r>
          </w:p>
        </w:tc>
        <w:tc>
          <w:tcPr>
            <w:tcW w:w="1134" w:type="dxa"/>
            <w:tcBorders>
              <w:top w:val="nil"/>
              <w:left w:val="nil"/>
              <w:bottom w:val="single" w:sz="4" w:space="0" w:color="auto"/>
              <w:right w:val="single" w:sz="4" w:space="0" w:color="auto"/>
            </w:tcBorders>
            <w:shd w:val="clear" w:color="auto" w:fill="auto"/>
            <w:noWrap/>
            <w:vAlign w:val="center"/>
          </w:tcPr>
          <w:p w:rsidR="000B28C2" w:rsidRPr="000B28C2" w:rsidRDefault="000B28C2" w:rsidP="000B28C2">
            <w:pPr>
              <w:jc w:val="center"/>
              <w:rPr>
                <w:rFonts w:ascii="仿宋" w:eastAsia="仿宋" w:hAnsi="仿宋"/>
                <w:color w:val="333333"/>
                <w:sz w:val="24"/>
                <w:szCs w:val="24"/>
              </w:rPr>
            </w:pPr>
            <w:r w:rsidRPr="000B28C2">
              <w:rPr>
                <w:rFonts w:ascii="仿宋" w:eastAsia="仿宋" w:hAnsi="仿宋" w:hint="eastAsia"/>
                <w:color w:val="333333"/>
                <w:sz w:val="24"/>
                <w:szCs w:val="24"/>
              </w:rPr>
              <w:t>5</w:t>
            </w:r>
          </w:p>
        </w:tc>
        <w:tc>
          <w:tcPr>
            <w:tcW w:w="1134" w:type="dxa"/>
            <w:tcBorders>
              <w:top w:val="nil"/>
              <w:left w:val="nil"/>
              <w:bottom w:val="single" w:sz="4" w:space="0" w:color="auto"/>
              <w:right w:val="single" w:sz="4" w:space="0" w:color="auto"/>
            </w:tcBorders>
            <w:shd w:val="clear" w:color="auto" w:fill="auto"/>
            <w:noWrap/>
            <w:vAlign w:val="center"/>
          </w:tcPr>
          <w:p w:rsidR="000B28C2" w:rsidRPr="000B28C2" w:rsidRDefault="000B28C2" w:rsidP="000B28C2">
            <w:pPr>
              <w:jc w:val="center"/>
              <w:rPr>
                <w:rFonts w:ascii="仿宋" w:eastAsia="仿宋" w:hAnsi="仿宋"/>
                <w:color w:val="333333"/>
                <w:sz w:val="24"/>
                <w:szCs w:val="24"/>
              </w:rPr>
            </w:pPr>
            <w:r w:rsidRPr="000B28C2">
              <w:rPr>
                <w:rFonts w:ascii="仿宋" w:eastAsia="仿宋" w:hAnsi="仿宋" w:hint="eastAsia"/>
                <w:color w:val="333333"/>
                <w:sz w:val="24"/>
                <w:szCs w:val="24"/>
              </w:rPr>
              <w:t>4.25</w:t>
            </w:r>
          </w:p>
        </w:tc>
        <w:tc>
          <w:tcPr>
            <w:tcW w:w="1134" w:type="dxa"/>
            <w:tcBorders>
              <w:top w:val="nil"/>
              <w:left w:val="nil"/>
              <w:bottom w:val="single" w:sz="4" w:space="0" w:color="auto"/>
              <w:right w:val="single" w:sz="4" w:space="0" w:color="auto"/>
            </w:tcBorders>
            <w:shd w:val="clear" w:color="auto" w:fill="auto"/>
            <w:noWrap/>
            <w:vAlign w:val="center"/>
          </w:tcPr>
          <w:p w:rsidR="000B28C2" w:rsidRPr="000B28C2" w:rsidRDefault="000B28C2" w:rsidP="000B28C2">
            <w:pPr>
              <w:jc w:val="center"/>
              <w:rPr>
                <w:rFonts w:ascii="仿宋" w:eastAsia="仿宋" w:hAnsi="仿宋"/>
                <w:color w:val="333333"/>
                <w:sz w:val="24"/>
                <w:szCs w:val="24"/>
              </w:rPr>
            </w:pPr>
            <w:r>
              <w:rPr>
                <w:rFonts w:ascii="仿宋" w:eastAsia="仿宋" w:hAnsi="仿宋" w:hint="eastAsia"/>
                <w:color w:val="333333"/>
                <w:sz w:val="24"/>
                <w:szCs w:val="24"/>
              </w:rPr>
              <w:t>85%</w:t>
            </w:r>
          </w:p>
        </w:tc>
      </w:tr>
      <w:tr w:rsidR="000B28C2" w:rsidTr="00EF4455">
        <w:trPr>
          <w:trHeight w:val="624"/>
        </w:trPr>
        <w:tc>
          <w:tcPr>
            <w:tcW w:w="2665" w:type="dxa"/>
            <w:tcBorders>
              <w:top w:val="nil"/>
              <w:left w:val="single" w:sz="4" w:space="0" w:color="auto"/>
              <w:bottom w:val="single" w:sz="4" w:space="0" w:color="auto"/>
              <w:right w:val="single" w:sz="4" w:space="0" w:color="auto"/>
            </w:tcBorders>
            <w:shd w:val="clear" w:color="auto" w:fill="auto"/>
            <w:noWrap/>
            <w:vAlign w:val="center"/>
          </w:tcPr>
          <w:p w:rsidR="000B28C2" w:rsidRPr="000B28C2" w:rsidRDefault="000B28C2" w:rsidP="000B28C2">
            <w:pPr>
              <w:jc w:val="center"/>
              <w:rPr>
                <w:rFonts w:ascii="仿宋" w:eastAsia="仿宋" w:hAnsi="仿宋"/>
                <w:color w:val="333333"/>
                <w:sz w:val="24"/>
                <w:szCs w:val="24"/>
              </w:rPr>
            </w:pPr>
            <w:r w:rsidRPr="000B28C2">
              <w:rPr>
                <w:rFonts w:ascii="仿宋" w:eastAsia="仿宋" w:hAnsi="仿宋" w:hint="eastAsia"/>
                <w:color w:val="333333"/>
                <w:sz w:val="24"/>
                <w:szCs w:val="24"/>
              </w:rPr>
              <w:t>档案管理机制完备性</w:t>
            </w:r>
          </w:p>
        </w:tc>
        <w:tc>
          <w:tcPr>
            <w:tcW w:w="1418" w:type="dxa"/>
            <w:tcBorders>
              <w:top w:val="nil"/>
              <w:left w:val="nil"/>
              <w:bottom w:val="single" w:sz="4" w:space="0" w:color="auto"/>
              <w:right w:val="single" w:sz="4" w:space="0" w:color="auto"/>
            </w:tcBorders>
            <w:shd w:val="clear" w:color="auto" w:fill="auto"/>
            <w:noWrap/>
            <w:vAlign w:val="center"/>
          </w:tcPr>
          <w:p w:rsidR="000B28C2" w:rsidRPr="000B28C2" w:rsidRDefault="000B28C2" w:rsidP="000B28C2">
            <w:pPr>
              <w:jc w:val="center"/>
              <w:rPr>
                <w:rFonts w:ascii="仿宋" w:eastAsia="仿宋" w:hAnsi="仿宋"/>
                <w:color w:val="333333"/>
                <w:sz w:val="24"/>
                <w:szCs w:val="24"/>
              </w:rPr>
            </w:pPr>
            <w:r w:rsidRPr="000B28C2">
              <w:rPr>
                <w:rFonts w:ascii="仿宋" w:eastAsia="仿宋" w:hAnsi="仿宋" w:hint="eastAsia"/>
                <w:color w:val="333333"/>
                <w:sz w:val="24"/>
                <w:szCs w:val="24"/>
              </w:rPr>
              <w:t>完备</w:t>
            </w:r>
          </w:p>
        </w:tc>
        <w:tc>
          <w:tcPr>
            <w:tcW w:w="1446" w:type="dxa"/>
            <w:tcBorders>
              <w:top w:val="nil"/>
              <w:left w:val="nil"/>
              <w:bottom w:val="single" w:sz="4" w:space="0" w:color="auto"/>
              <w:right w:val="single" w:sz="4" w:space="0" w:color="auto"/>
            </w:tcBorders>
            <w:shd w:val="clear" w:color="auto" w:fill="auto"/>
            <w:noWrap/>
            <w:vAlign w:val="center"/>
          </w:tcPr>
          <w:p w:rsidR="000B28C2" w:rsidRPr="000B28C2" w:rsidRDefault="000B28C2" w:rsidP="000B28C2">
            <w:pPr>
              <w:jc w:val="center"/>
              <w:rPr>
                <w:rFonts w:ascii="仿宋" w:eastAsia="仿宋" w:hAnsi="仿宋"/>
                <w:color w:val="333333"/>
                <w:sz w:val="24"/>
                <w:szCs w:val="24"/>
              </w:rPr>
            </w:pPr>
            <w:r w:rsidRPr="000B28C2">
              <w:rPr>
                <w:rFonts w:ascii="仿宋" w:eastAsia="仿宋" w:hAnsi="仿宋" w:hint="eastAsia"/>
                <w:color w:val="333333"/>
                <w:sz w:val="24"/>
                <w:szCs w:val="24"/>
              </w:rPr>
              <w:t>85%</w:t>
            </w:r>
          </w:p>
        </w:tc>
        <w:tc>
          <w:tcPr>
            <w:tcW w:w="1134" w:type="dxa"/>
            <w:tcBorders>
              <w:top w:val="nil"/>
              <w:left w:val="nil"/>
              <w:bottom w:val="single" w:sz="4" w:space="0" w:color="auto"/>
              <w:right w:val="single" w:sz="4" w:space="0" w:color="auto"/>
            </w:tcBorders>
            <w:shd w:val="clear" w:color="auto" w:fill="auto"/>
            <w:noWrap/>
            <w:vAlign w:val="center"/>
          </w:tcPr>
          <w:p w:rsidR="000B28C2" w:rsidRPr="000B28C2" w:rsidRDefault="000B28C2" w:rsidP="000B28C2">
            <w:pPr>
              <w:jc w:val="center"/>
              <w:rPr>
                <w:rFonts w:ascii="仿宋" w:eastAsia="仿宋" w:hAnsi="仿宋"/>
                <w:color w:val="333333"/>
                <w:sz w:val="24"/>
                <w:szCs w:val="24"/>
              </w:rPr>
            </w:pPr>
            <w:r w:rsidRPr="000B28C2">
              <w:rPr>
                <w:rFonts w:ascii="仿宋" w:eastAsia="仿宋" w:hAnsi="仿宋" w:hint="eastAsia"/>
                <w:color w:val="333333"/>
                <w:sz w:val="24"/>
                <w:szCs w:val="24"/>
              </w:rPr>
              <w:t>5</w:t>
            </w:r>
          </w:p>
        </w:tc>
        <w:tc>
          <w:tcPr>
            <w:tcW w:w="1134" w:type="dxa"/>
            <w:tcBorders>
              <w:top w:val="nil"/>
              <w:left w:val="nil"/>
              <w:bottom w:val="single" w:sz="4" w:space="0" w:color="auto"/>
              <w:right w:val="single" w:sz="4" w:space="0" w:color="auto"/>
            </w:tcBorders>
            <w:shd w:val="clear" w:color="auto" w:fill="auto"/>
            <w:noWrap/>
            <w:vAlign w:val="center"/>
          </w:tcPr>
          <w:p w:rsidR="000B28C2" w:rsidRPr="000B28C2" w:rsidRDefault="000B28C2" w:rsidP="000B28C2">
            <w:pPr>
              <w:jc w:val="center"/>
              <w:rPr>
                <w:rFonts w:ascii="仿宋" w:eastAsia="仿宋" w:hAnsi="仿宋"/>
                <w:color w:val="333333"/>
                <w:sz w:val="24"/>
                <w:szCs w:val="24"/>
              </w:rPr>
            </w:pPr>
            <w:r w:rsidRPr="000B28C2">
              <w:rPr>
                <w:rFonts w:ascii="仿宋" w:eastAsia="仿宋" w:hAnsi="仿宋" w:hint="eastAsia"/>
                <w:color w:val="333333"/>
                <w:sz w:val="24"/>
                <w:szCs w:val="24"/>
              </w:rPr>
              <w:t>4.25</w:t>
            </w:r>
          </w:p>
        </w:tc>
        <w:tc>
          <w:tcPr>
            <w:tcW w:w="1134" w:type="dxa"/>
            <w:tcBorders>
              <w:top w:val="nil"/>
              <w:left w:val="nil"/>
              <w:bottom w:val="single" w:sz="4" w:space="0" w:color="auto"/>
              <w:right w:val="single" w:sz="4" w:space="0" w:color="auto"/>
            </w:tcBorders>
            <w:shd w:val="clear" w:color="auto" w:fill="auto"/>
            <w:noWrap/>
            <w:vAlign w:val="center"/>
          </w:tcPr>
          <w:p w:rsidR="000B28C2" w:rsidRPr="000B28C2" w:rsidRDefault="000B28C2" w:rsidP="000B28C2">
            <w:pPr>
              <w:jc w:val="center"/>
              <w:rPr>
                <w:rFonts w:ascii="仿宋" w:eastAsia="仿宋" w:hAnsi="仿宋"/>
                <w:color w:val="333333"/>
                <w:sz w:val="24"/>
                <w:szCs w:val="24"/>
              </w:rPr>
            </w:pPr>
            <w:r>
              <w:rPr>
                <w:rFonts w:ascii="仿宋" w:eastAsia="仿宋" w:hAnsi="仿宋" w:hint="eastAsia"/>
                <w:color w:val="333333"/>
                <w:sz w:val="24"/>
                <w:szCs w:val="24"/>
              </w:rPr>
              <w:t>85%</w:t>
            </w:r>
          </w:p>
        </w:tc>
      </w:tr>
      <w:tr w:rsidR="00272398" w:rsidTr="00313E29">
        <w:trPr>
          <w:trHeight w:val="624"/>
        </w:trPr>
        <w:tc>
          <w:tcPr>
            <w:tcW w:w="55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72398" w:rsidRPr="000B28C2" w:rsidRDefault="00272398" w:rsidP="000B28C2">
            <w:pPr>
              <w:jc w:val="center"/>
              <w:rPr>
                <w:rFonts w:ascii="仿宋" w:eastAsia="仿宋" w:hAnsi="仿宋"/>
                <w:color w:val="333333"/>
                <w:sz w:val="24"/>
                <w:szCs w:val="24"/>
              </w:rPr>
            </w:pPr>
            <w:r w:rsidRPr="000B28C2">
              <w:rPr>
                <w:rFonts w:ascii="仿宋" w:eastAsia="仿宋" w:hAnsi="仿宋" w:hint="eastAsia"/>
                <w:color w:val="333333"/>
                <w:sz w:val="24"/>
                <w:szCs w:val="24"/>
              </w:rPr>
              <w:t>合计</w:t>
            </w:r>
          </w:p>
        </w:tc>
        <w:tc>
          <w:tcPr>
            <w:tcW w:w="1134" w:type="dxa"/>
            <w:tcBorders>
              <w:top w:val="nil"/>
              <w:left w:val="nil"/>
              <w:bottom w:val="single" w:sz="4" w:space="0" w:color="auto"/>
              <w:right w:val="single" w:sz="4" w:space="0" w:color="auto"/>
            </w:tcBorders>
            <w:shd w:val="clear" w:color="auto" w:fill="auto"/>
            <w:noWrap/>
            <w:vAlign w:val="center"/>
          </w:tcPr>
          <w:p w:rsidR="00272398" w:rsidRPr="000B28C2" w:rsidRDefault="00272398" w:rsidP="000B28C2">
            <w:pPr>
              <w:jc w:val="center"/>
              <w:rPr>
                <w:rFonts w:ascii="仿宋" w:eastAsia="仿宋" w:hAnsi="仿宋"/>
                <w:color w:val="333333"/>
                <w:sz w:val="24"/>
                <w:szCs w:val="24"/>
              </w:rPr>
            </w:pPr>
            <w:r w:rsidRPr="000B28C2">
              <w:rPr>
                <w:rFonts w:ascii="仿宋" w:eastAsia="仿宋" w:hAnsi="仿宋" w:hint="eastAsia"/>
                <w:color w:val="333333"/>
                <w:sz w:val="24"/>
                <w:szCs w:val="24"/>
              </w:rPr>
              <w:t>10</w:t>
            </w:r>
          </w:p>
        </w:tc>
        <w:tc>
          <w:tcPr>
            <w:tcW w:w="1134" w:type="dxa"/>
            <w:tcBorders>
              <w:top w:val="nil"/>
              <w:left w:val="nil"/>
              <w:bottom w:val="single" w:sz="4" w:space="0" w:color="auto"/>
              <w:right w:val="single" w:sz="4" w:space="0" w:color="auto"/>
            </w:tcBorders>
            <w:shd w:val="clear" w:color="auto" w:fill="auto"/>
            <w:noWrap/>
            <w:vAlign w:val="center"/>
          </w:tcPr>
          <w:p w:rsidR="00272398" w:rsidRPr="000B28C2" w:rsidRDefault="000B28C2" w:rsidP="000B28C2">
            <w:pPr>
              <w:jc w:val="center"/>
              <w:rPr>
                <w:rFonts w:ascii="仿宋" w:eastAsia="仿宋" w:hAnsi="仿宋"/>
                <w:color w:val="333333"/>
                <w:sz w:val="24"/>
                <w:szCs w:val="24"/>
              </w:rPr>
            </w:pPr>
            <w:r>
              <w:rPr>
                <w:rFonts w:ascii="仿宋" w:eastAsia="仿宋" w:hAnsi="仿宋" w:hint="eastAsia"/>
                <w:color w:val="333333"/>
                <w:sz w:val="24"/>
                <w:szCs w:val="24"/>
              </w:rPr>
              <w:t>8.5</w:t>
            </w:r>
          </w:p>
        </w:tc>
        <w:tc>
          <w:tcPr>
            <w:tcW w:w="1134" w:type="dxa"/>
            <w:tcBorders>
              <w:top w:val="nil"/>
              <w:left w:val="nil"/>
              <w:bottom w:val="single" w:sz="4" w:space="0" w:color="auto"/>
              <w:right w:val="single" w:sz="4" w:space="0" w:color="auto"/>
            </w:tcBorders>
            <w:shd w:val="clear" w:color="auto" w:fill="auto"/>
            <w:noWrap/>
            <w:vAlign w:val="center"/>
          </w:tcPr>
          <w:p w:rsidR="00272398" w:rsidRPr="000B28C2" w:rsidRDefault="000B28C2" w:rsidP="000B28C2">
            <w:pPr>
              <w:jc w:val="center"/>
              <w:rPr>
                <w:rFonts w:ascii="仿宋" w:eastAsia="仿宋" w:hAnsi="仿宋"/>
                <w:color w:val="333333"/>
                <w:sz w:val="24"/>
                <w:szCs w:val="24"/>
              </w:rPr>
            </w:pPr>
            <w:r>
              <w:rPr>
                <w:rFonts w:ascii="仿宋" w:eastAsia="仿宋" w:hAnsi="仿宋" w:hint="eastAsia"/>
                <w:color w:val="333333"/>
                <w:sz w:val="24"/>
                <w:szCs w:val="24"/>
              </w:rPr>
              <w:t>85</w:t>
            </w:r>
            <w:r w:rsidR="00272398" w:rsidRPr="000B28C2">
              <w:rPr>
                <w:rFonts w:ascii="仿宋" w:eastAsia="仿宋" w:hAnsi="仿宋" w:hint="eastAsia"/>
                <w:color w:val="333333"/>
                <w:sz w:val="24"/>
                <w:szCs w:val="24"/>
              </w:rPr>
              <w:t>%</w:t>
            </w:r>
          </w:p>
        </w:tc>
      </w:tr>
    </w:tbl>
    <w:p w:rsidR="00BA59A1" w:rsidRPr="00A43663" w:rsidRDefault="000B28C2" w:rsidP="00A43663">
      <w:pPr>
        <w:spacing w:line="360" w:lineRule="auto"/>
        <w:ind w:firstLineChars="200" w:firstLine="560"/>
        <w:rPr>
          <w:rFonts w:ascii="仿宋_GB2312" w:eastAsia="仿宋_GB2312" w:hAnsi="仿宋_GB2312"/>
          <w:sz w:val="28"/>
          <w:shd w:val="clear" w:color="auto" w:fill="FFFFFF"/>
        </w:rPr>
      </w:pPr>
      <w:r>
        <w:rPr>
          <w:rFonts w:ascii="仿宋_GB2312" w:eastAsia="仿宋_GB2312" w:hAnsi="仿宋_GB2312" w:hint="eastAsia"/>
          <w:sz w:val="28"/>
          <w:shd w:val="clear" w:color="auto" w:fill="FFFFFF"/>
        </w:rPr>
        <w:t>管理机制</w:t>
      </w:r>
      <w:r w:rsidR="00BF3611" w:rsidRPr="00A43663">
        <w:rPr>
          <w:rFonts w:ascii="仿宋_GB2312" w:eastAsia="仿宋_GB2312" w:hAnsi="仿宋_GB2312" w:hint="eastAsia"/>
          <w:sz w:val="28"/>
          <w:shd w:val="clear" w:color="auto" w:fill="FFFFFF"/>
        </w:rPr>
        <w:t>完备</w:t>
      </w:r>
      <w:r>
        <w:rPr>
          <w:rFonts w:ascii="仿宋_GB2312" w:eastAsia="仿宋_GB2312" w:hAnsi="仿宋_GB2312" w:hint="eastAsia"/>
          <w:sz w:val="28"/>
          <w:shd w:val="clear" w:color="auto" w:fill="FFFFFF"/>
        </w:rPr>
        <w:t>性</w:t>
      </w:r>
      <w:r w:rsidR="00BF3611" w:rsidRPr="00A43663">
        <w:rPr>
          <w:rFonts w:ascii="仿宋_GB2312" w:eastAsia="仿宋_GB2312" w:hAnsi="仿宋_GB2312" w:hint="eastAsia"/>
          <w:sz w:val="28"/>
          <w:shd w:val="clear" w:color="auto" w:fill="FFFFFF"/>
        </w:rPr>
        <w:t>：我院</w:t>
      </w:r>
      <w:r w:rsidR="005310DA">
        <w:rPr>
          <w:rFonts w:ascii="仿宋_GB2312" w:eastAsia="仿宋_GB2312" w:hAnsi="仿宋_GB2312" w:hint="eastAsia"/>
          <w:sz w:val="28"/>
          <w:shd w:val="clear" w:color="auto" w:fill="FFFFFF"/>
        </w:rPr>
        <w:t>不断完善各项制度的管理流程，明确各部门职责和权限，并通过信息化技术的深度应用为建立完备的管理机制提供了强大的支持</w:t>
      </w:r>
      <w:r w:rsidR="00BF3611" w:rsidRPr="00A43663">
        <w:rPr>
          <w:rFonts w:ascii="仿宋_GB2312" w:eastAsia="仿宋_GB2312" w:hAnsi="仿宋_GB2312" w:hint="eastAsia"/>
          <w:sz w:val="28"/>
          <w:shd w:val="clear" w:color="auto" w:fill="FFFFFF"/>
        </w:rPr>
        <w:t>。该指标</w:t>
      </w:r>
      <w:r>
        <w:rPr>
          <w:rFonts w:ascii="仿宋_GB2312" w:eastAsia="仿宋_GB2312" w:hAnsi="仿宋_GB2312" w:hint="eastAsia"/>
          <w:sz w:val="28"/>
          <w:shd w:val="clear" w:color="auto" w:fill="FFFFFF"/>
        </w:rPr>
        <w:t>分值5</w:t>
      </w:r>
      <w:r w:rsidR="00BF3611" w:rsidRPr="00A43663">
        <w:rPr>
          <w:rFonts w:ascii="仿宋_GB2312" w:eastAsia="仿宋_GB2312" w:hAnsi="仿宋_GB2312" w:hint="eastAsia"/>
          <w:sz w:val="28"/>
          <w:shd w:val="clear" w:color="auto" w:fill="FFFFFF"/>
        </w:rPr>
        <w:t>分，自评得分</w:t>
      </w:r>
      <w:r w:rsidR="0092743B">
        <w:rPr>
          <w:rFonts w:ascii="仿宋_GB2312" w:eastAsia="仿宋_GB2312" w:hAnsi="仿宋_GB2312" w:hint="eastAsia"/>
          <w:sz w:val="28"/>
          <w:shd w:val="clear" w:color="auto" w:fill="FFFFFF"/>
        </w:rPr>
        <w:t>4</w:t>
      </w:r>
      <w:r>
        <w:rPr>
          <w:rFonts w:ascii="仿宋_GB2312" w:eastAsia="仿宋_GB2312" w:hAnsi="仿宋_GB2312" w:hint="eastAsia"/>
          <w:sz w:val="28"/>
          <w:shd w:val="clear" w:color="auto" w:fill="FFFFFF"/>
        </w:rPr>
        <w:t>.25</w:t>
      </w:r>
      <w:r w:rsidR="00BF3611" w:rsidRPr="00A43663">
        <w:rPr>
          <w:rFonts w:ascii="仿宋_GB2312" w:eastAsia="仿宋_GB2312" w:hAnsi="仿宋_GB2312" w:hint="eastAsia"/>
          <w:sz w:val="28"/>
          <w:shd w:val="clear" w:color="auto" w:fill="FFFFFF"/>
        </w:rPr>
        <w:t>分，得分率为</w:t>
      </w:r>
      <w:r>
        <w:rPr>
          <w:rFonts w:ascii="仿宋_GB2312" w:eastAsia="仿宋_GB2312" w:hAnsi="仿宋_GB2312" w:hint="eastAsia"/>
          <w:sz w:val="28"/>
          <w:shd w:val="clear" w:color="auto" w:fill="FFFFFF"/>
        </w:rPr>
        <w:t>85</w:t>
      </w:r>
      <w:r w:rsidR="00BF3611" w:rsidRPr="00A43663">
        <w:rPr>
          <w:rFonts w:ascii="仿宋_GB2312" w:eastAsia="仿宋_GB2312" w:hAnsi="仿宋_GB2312" w:hint="eastAsia"/>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档案管理</w:t>
      </w:r>
      <w:r w:rsidR="000B28C2">
        <w:rPr>
          <w:rFonts w:ascii="仿宋_GB2312" w:eastAsia="仿宋_GB2312" w:hAnsi="仿宋_GB2312" w:hint="eastAsia"/>
          <w:sz w:val="28"/>
          <w:shd w:val="clear" w:color="auto" w:fill="FFFFFF"/>
        </w:rPr>
        <w:t>机制</w:t>
      </w:r>
      <w:r w:rsidRPr="00A43663">
        <w:rPr>
          <w:rFonts w:ascii="仿宋_GB2312" w:eastAsia="仿宋_GB2312" w:hAnsi="仿宋_GB2312" w:hint="eastAsia"/>
          <w:sz w:val="28"/>
          <w:shd w:val="clear" w:color="auto" w:fill="FFFFFF"/>
        </w:rPr>
        <w:t>完备性：我院档案管理工作完成较好，档案</w:t>
      </w:r>
      <w:r w:rsidR="00877009">
        <w:rPr>
          <w:rFonts w:ascii="仿宋_GB2312" w:eastAsia="仿宋_GB2312" w:hAnsi="仿宋_GB2312" w:hint="eastAsia"/>
          <w:sz w:val="28"/>
          <w:shd w:val="clear" w:color="auto" w:fill="FFFFFF"/>
        </w:rPr>
        <w:t>归集</w:t>
      </w:r>
      <w:r w:rsidRPr="00A43663">
        <w:rPr>
          <w:rFonts w:ascii="仿宋_GB2312" w:eastAsia="仿宋_GB2312" w:hAnsi="仿宋_GB2312" w:hint="eastAsia"/>
          <w:sz w:val="28"/>
          <w:shd w:val="clear" w:color="auto" w:fill="FFFFFF"/>
        </w:rPr>
        <w:t>、档案保管方面管理到位，并设有档案管理专职人员。</w:t>
      </w:r>
      <w:r w:rsidR="000B28C2" w:rsidRPr="00A43663">
        <w:rPr>
          <w:rFonts w:ascii="仿宋_GB2312" w:eastAsia="仿宋_GB2312" w:hAnsi="仿宋_GB2312" w:hint="eastAsia"/>
          <w:sz w:val="28"/>
          <w:shd w:val="clear" w:color="auto" w:fill="FFFFFF"/>
        </w:rPr>
        <w:t>该指标</w:t>
      </w:r>
      <w:r w:rsidR="000B28C2">
        <w:rPr>
          <w:rFonts w:ascii="仿宋_GB2312" w:eastAsia="仿宋_GB2312" w:hAnsi="仿宋_GB2312" w:hint="eastAsia"/>
          <w:sz w:val="28"/>
          <w:shd w:val="clear" w:color="auto" w:fill="FFFFFF"/>
        </w:rPr>
        <w:t>分值5</w:t>
      </w:r>
      <w:r w:rsidR="000B28C2" w:rsidRPr="00A43663">
        <w:rPr>
          <w:rFonts w:ascii="仿宋_GB2312" w:eastAsia="仿宋_GB2312" w:hAnsi="仿宋_GB2312" w:hint="eastAsia"/>
          <w:sz w:val="28"/>
          <w:shd w:val="clear" w:color="auto" w:fill="FFFFFF"/>
        </w:rPr>
        <w:t>分，自评得分</w:t>
      </w:r>
      <w:r w:rsidR="000B28C2">
        <w:rPr>
          <w:rFonts w:ascii="仿宋_GB2312" w:eastAsia="仿宋_GB2312" w:hAnsi="仿宋_GB2312" w:hint="eastAsia"/>
          <w:sz w:val="28"/>
          <w:shd w:val="clear" w:color="auto" w:fill="FFFFFF"/>
        </w:rPr>
        <w:t>4.25</w:t>
      </w:r>
      <w:r w:rsidR="000B28C2" w:rsidRPr="00A43663">
        <w:rPr>
          <w:rFonts w:ascii="仿宋_GB2312" w:eastAsia="仿宋_GB2312" w:hAnsi="仿宋_GB2312" w:hint="eastAsia"/>
          <w:sz w:val="28"/>
          <w:shd w:val="clear" w:color="auto" w:fill="FFFFFF"/>
        </w:rPr>
        <w:t>分，得分率为</w:t>
      </w:r>
      <w:r w:rsidR="000B28C2">
        <w:rPr>
          <w:rFonts w:ascii="仿宋_GB2312" w:eastAsia="仿宋_GB2312" w:hAnsi="仿宋_GB2312" w:hint="eastAsia"/>
          <w:sz w:val="28"/>
          <w:shd w:val="clear" w:color="auto" w:fill="FFFFFF"/>
        </w:rPr>
        <w:t>85</w:t>
      </w:r>
      <w:r w:rsidR="000B28C2" w:rsidRPr="00A43663">
        <w:rPr>
          <w:rFonts w:ascii="仿宋_GB2312" w:eastAsia="仿宋_GB2312" w:hAnsi="仿宋_GB2312" w:hint="eastAsia"/>
          <w:sz w:val="28"/>
          <w:shd w:val="clear" w:color="auto" w:fill="FFFFFF"/>
        </w:rPr>
        <w:t>%。</w:t>
      </w:r>
    </w:p>
    <w:p w:rsidR="00BA59A1" w:rsidRPr="00A43663" w:rsidRDefault="00BF3611" w:rsidP="00A43663">
      <w:pPr>
        <w:ind w:firstLineChars="200" w:firstLine="643"/>
        <w:rPr>
          <w:rFonts w:ascii="楷体" w:eastAsia="楷体" w:hAnsi="楷体" w:cstheme="majorBidi"/>
          <w:b/>
          <w:bCs/>
          <w:sz w:val="32"/>
          <w:szCs w:val="32"/>
        </w:rPr>
      </w:pPr>
      <w:r w:rsidRPr="000929C9">
        <w:rPr>
          <w:rFonts w:ascii="楷体" w:eastAsia="楷体" w:hAnsi="楷体" w:cstheme="majorBidi" w:hint="eastAsia"/>
          <w:b/>
          <w:bCs/>
          <w:sz w:val="32"/>
          <w:szCs w:val="32"/>
        </w:rPr>
        <w:t>（四）偏离绩效目标的原因及下一步改进措施</w:t>
      </w:r>
    </w:p>
    <w:p w:rsidR="00D30382" w:rsidRPr="007A78DC" w:rsidRDefault="0045672D" w:rsidP="00A43663">
      <w:pPr>
        <w:spacing w:line="360" w:lineRule="auto"/>
        <w:ind w:firstLineChars="200" w:firstLine="560"/>
        <w:rPr>
          <w:rFonts w:ascii="仿宋_GB2312" w:eastAsia="仿宋_GB2312" w:hAnsi="仿宋_GB2312"/>
          <w:sz w:val="28"/>
          <w:szCs w:val="28"/>
          <w:shd w:val="clear" w:color="auto" w:fill="FFFFFF"/>
        </w:rPr>
      </w:pPr>
      <w:r w:rsidRPr="007A78DC">
        <w:rPr>
          <w:rFonts w:ascii="仿宋_GB2312" w:eastAsia="仿宋_GB2312" w:hAnsi="仿宋_GB2312" w:hint="eastAsia"/>
          <w:sz w:val="28"/>
          <w:szCs w:val="28"/>
          <w:shd w:val="clear" w:color="auto" w:fill="FFFFFF"/>
        </w:rPr>
        <w:t>我院202</w:t>
      </w:r>
      <w:r w:rsidR="00187634" w:rsidRPr="007A78DC">
        <w:rPr>
          <w:rFonts w:ascii="仿宋_GB2312" w:eastAsia="仿宋_GB2312" w:hAnsi="仿宋_GB2312" w:hint="eastAsia"/>
          <w:sz w:val="28"/>
          <w:szCs w:val="28"/>
          <w:shd w:val="clear" w:color="auto" w:fill="FFFFFF"/>
        </w:rPr>
        <w:t>3</w:t>
      </w:r>
      <w:r w:rsidRPr="007A78DC">
        <w:rPr>
          <w:rFonts w:ascii="仿宋_GB2312" w:eastAsia="仿宋_GB2312" w:hAnsi="仿宋_GB2312" w:hint="eastAsia"/>
          <w:sz w:val="28"/>
          <w:szCs w:val="28"/>
          <w:shd w:val="clear" w:color="auto" w:fill="FFFFFF"/>
        </w:rPr>
        <w:t>年整体支出基本未偏离目标值，但</w:t>
      </w:r>
      <w:r w:rsidR="00187634" w:rsidRPr="007A78DC">
        <w:rPr>
          <w:rFonts w:ascii="仿宋_GB2312" w:eastAsia="仿宋_GB2312" w:hAnsi="仿宋_GB2312" w:hint="eastAsia"/>
          <w:sz w:val="28"/>
          <w:szCs w:val="28"/>
          <w:shd w:val="clear" w:color="auto" w:fill="FFFFFF"/>
        </w:rPr>
        <w:t>“三公经费”控制率、政府采购规范性、资产管理规范性等指标</w:t>
      </w:r>
      <w:r w:rsidR="0092743B" w:rsidRPr="007A78DC">
        <w:rPr>
          <w:rFonts w:ascii="仿宋_GB2312" w:eastAsia="仿宋_GB2312" w:hAnsi="仿宋_GB2312" w:hint="eastAsia"/>
          <w:sz w:val="28"/>
          <w:szCs w:val="28"/>
          <w:shd w:val="clear" w:color="auto" w:fill="FFFFFF"/>
        </w:rPr>
        <w:t>得分率</w:t>
      </w:r>
      <w:r w:rsidR="00187634" w:rsidRPr="007A78DC">
        <w:rPr>
          <w:rFonts w:ascii="仿宋_GB2312" w:eastAsia="仿宋_GB2312" w:hAnsi="仿宋_GB2312" w:hint="eastAsia"/>
          <w:sz w:val="28"/>
          <w:szCs w:val="28"/>
          <w:shd w:val="clear" w:color="auto" w:fill="FFFFFF"/>
        </w:rPr>
        <w:t>略低</w:t>
      </w:r>
      <w:r w:rsidR="00D30382" w:rsidRPr="007A78DC">
        <w:rPr>
          <w:rFonts w:ascii="仿宋_GB2312" w:eastAsia="仿宋_GB2312" w:hAnsi="仿宋_GB2312" w:hint="eastAsia"/>
          <w:sz w:val="28"/>
          <w:szCs w:val="28"/>
          <w:shd w:val="clear" w:color="auto" w:fill="FFFFFF"/>
        </w:rPr>
        <w:t>。</w:t>
      </w:r>
    </w:p>
    <w:p w:rsidR="00BA59A1" w:rsidRPr="007A78DC" w:rsidRDefault="00BF3611" w:rsidP="00A43663">
      <w:pPr>
        <w:spacing w:line="360" w:lineRule="auto"/>
        <w:ind w:firstLineChars="200" w:firstLine="560"/>
        <w:rPr>
          <w:rFonts w:ascii="仿宋_GB2312" w:eastAsia="仿宋_GB2312" w:hAnsi="仿宋_GB2312"/>
          <w:sz w:val="28"/>
          <w:szCs w:val="28"/>
          <w:shd w:val="clear" w:color="auto" w:fill="FFFFFF"/>
        </w:rPr>
      </w:pPr>
      <w:r w:rsidRPr="007A78DC">
        <w:rPr>
          <w:rFonts w:ascii="仿宋_GB2312" w:eastAsia="仿宋_GB2312" w:hAnsi="仿宋_GB2312" w:hint="eastAsia"/>
          <w:sz w:val="28"/>
          <w:szCs w:val="28"/>
          <w:shd w:val="clear" w:color="auto" w:fill="FFFFFF"/>
        </w:rPr>
        <w:t>下一步改进措施：</w:t>
      </w:r>
    </w:p>
    <w:p w:rsidR="001A31F3" w:rsidRPr="007A78DC" w:rsidRDefault="00462C90" w:rsidP="005B364D">
      <w:pPr>
        <w:spacing w:line="360" w:lineRule="auto"/>
        <w:ind w:firstLineChars="200" w:firstLine="560"/>
        <w:rPr>
          <w:rFonts w:ascii="仿宋_GB2312" w:eastAsia="仿宋_GB2312" w:hAnsi="仿宋_GB2312"/>
          <w:sz w:val="28"/>
          <w:szCs w:val="28"/>
          <w:shd w:val="clear" w:color="auto" w:fill="FFFFFF"/>
        </w:rPr>
      </w:pPr>
      <w:r w:rsidRPr="007A78DC">
        <w:rPr>
          <w:rFonts w:ascii="仿宋_GB2312" w:eastAsia="仿宋_GB2312" w:hAnsi="仿宋_GB2312" w:hint="eastAsia"/>
          <w:sz w:val="28"/>
          <w:szCs w:val="28"/>
          <w:shd w:val="clear" w:color="auto" w:fill="FFFFFF"/>
        </w:rPr>
        <w:t>一是</w:t>
      </w:r>
      <w:r w:rsidR="001A31F3" w:rsidRPr="007A78DC">
        <w:rPr>
          <w:rFonts w:ascii="仿宋_GB2312" w:eastAsia="仿宋_GB2312" w:hAnsi="仿宋_GB2312" w:hint="eastAsia"/>
          <w:sz w:val="28"/>
          <w:szCs w:val="28"/>
          <w:shd w:val="clear" w:color="auto" w:fill="FFFFFF"/>
        </w:rPr>
        <w:t>进一步加强</w:t>
      </w:r>
      <w:r w:rsidRPr="007A78DC">
        <w:rPr>
          <w:rFonts w:ascii="仿宋_GB2312" w:eastAsia="仿宋_GB2312" w:hAnsi="仿宋_GB2312" w:hint="eastAsia"/>
          <w:sz w:val="28"/>
          <w:szCs w:val="28"/>
          <w:shd w:val="clear" w:color="auto" w:fill="FFFFFF"/>
        </w:rPr>
        <w:t>“三公经费”管理</w:t>
      </w:r>
      <w:r w:rsidR="001A31F3" w:rsidRPr="007A78DC">
        <w:rPr>
          <w:rFonts w:ascii="仿宋_GB2312" w:eastAsia="仿宋_GB2312" w:hAnsi="仿宋_GB2312" w:hint="eastAsia"/>
          <w:sz w:val="28"/>
          <w:szCs w:val="28"/>
          <w:shd w:val="clear" w:color="auto" w:fill="FFFFFF"/>
        </w:rPr>
        <w:t>，</w:t>
      </w:r>
      <w:r w:rsidRPr="007A78DC">
        <w:rPr>
          <w:rFonts w:ascii="仿宋_GB2312" w:eastAsia="仿宋_GB2312" w:hAnsi="仿宋_GB2312" w:hint="eastAsia"/>
          <w:sz w:val="28"/>
          <w:szCs w:val="28"/>
          <w:shd w:val="clear" w:color="auto" w:fill="FFFFFF"/>
        </w:rPr>
        <w:t>过好“紧日子”</w:t>
      </w:r>
      <w:r w:rsidR="001A31F3" w:rsidRPr="007A78DC">
        <w:rPr>
          <w:rFonts w:ascii="仿宋_GB2312" w:eastAsia="仿宋_GB2312" w:hAnsi="仿宋_GB2312" w:hint="eastAsia"/>
          <w:sz w:val="28"/>
          <w:szCs w:val="28"/>
          <w:shd w:val="clear" w:color="auto" w:fill="FFFFFF"/>
        </w:rPr>
        <w:t>。</w:t>
      </w:r>
      <w:r w:rsidRPr="007A78DC">
        <w:rPr>
          <w:rFonts w:ascii="仿宋_GB2312" w:eastAsia="仿宋_GB2312" w:hAnsi="仿宋_GB2312" w:hint="eastAsia"/>
          <w:sz w:val="28"/>
          <w:szCs w:val="28"/>
          <w:shd w:val="clear" w:color="auto" w:fill="FFFFFF"/>
        </w:rPr>
        <w:t>强化预算编制源头管理，实行“双控”管理，“三公经费”预算安排不超过上年预算，年度预算执行不超过当年预算安排，同时加强有关支出必要性、合理性审核。强化预算执行刚性约束，严禁无预算、超预算、超标准、超范围列支“三公经费”。强化预算执行监控，依托</w:t>
      </w:r>
      <w:r w:rsidR="00034D86" w:rsidRPr="007A78DC">
        <w:rPr>
          <w:rFonts w:ascii="仿宋_GB2312" w:eastAsia="仿宋_GB2312" w:hAnsi="仿宋_GB2312" w:hint="eastAsia"/>
          <w:sz w:val="28"/>
          <w:szCs w:val="28"/>
          <w:shd w:val="clear" w:color="auto" w:fill="FFFFFF"/>
        </w:rPr>
        <w:t>预算管理一体化系统，加强对“三公经费”列支情况动态监控和预警，防范无</w:t>
      </w:r>
      <w:r w:rsidR="00034D86" w:rsidRPr="007A78DC">
        <w:rPr>
          <w:rFonts w:ascii="仿宋_GB2312" w:eastAsia="仿宋_GB2312" w:hAnsi="仿宋_GB2312" w:hint="eastAsia"/>
          <w:sz w:val="28"/>
          <w:szCs w:val="28"/>
          <w:shd w:val="clear" w:color="auto" w:fill="FFFFFF"/>
        </w:rPr>
        <w:lastRenderedPageBreak/>
        <w:t>预算、超预算、不规范列支“三公经费”情况发生。</w:t>
      </w:r>
    </w:p>
    <w:p w:rsidR="001A31F3" w:rsidRPr="007A78DC" w:rsidRDefault="00462C90" w:rsidP="005B364D">
      <w:pPr>
        <w:spacing w:line="360" w:lineRule="auto"/>
        <w:ind w:firstLineChars="200" w:firstLine="560"/>
        <w:rPr>
          <w:rFonts w:ascii="仿宋_GB2312" w:eastAsia="仿宋_GB2312" w:hAnsi="仿宋_GB2312"/>
          <w:sz w:val="28"/>
          <w:szCs w:val="28"/>
          <w:shd w:val="clear" w:color="auto" w:fill="FFFFFF"/>
        </w:rPr>
      </w:pPr>
      <w:r w:rsidRPr="007A78DC">
        <w:rPr>
          <w:rFonts w:ascii="仿宋_GB2312" w:eastAsia="仿宋_GB2312" w:hAnsi="仿宋_GB2312" w:hint="eastAsia"/>
          <w:sz w:val="28"/>
          <w:szCs w:val="28"/>
          <w:shd w:val="clear" w:color="auto" w:fill="FFFFFF"/>
        </w:rPr>
        <w:t>二是</w:t>
      </w:r>
      <w:r w:rsidR="001A31F3" w:rsidRPr="007A78DC">
        <w:rPr>
          <w:rFonts w:ascii="仿宋_GB2312" w:eastAsia="仿宋_GB2312" w:hAnsi="仿宋_GB2312" w:hint="eastAsia"/>
          <w:sz w:val="28"/>
          <w:szCs w:val="28"/>
          <w:shd w:val="clear" w:color="auto" w:fill="FFFFFF"/>
        </w:rPr>
        <w:t>进一步</w:t>
      </w:r>
      <w:r w:rsidR="00034D86" w:rsidRPr="007A78DC">
        <w:rPr>
          <w:rFonts w:ascii="仿宋_GB2312" w:eastAsia="仿宋_GB2312" w:hAnsi="仿宋_GB2312" w:hint="eastAsia"/>
          <w:sz w:val="28"/>
          <w:szCs w:val="28"/>
          <w:shd w:val="clear" w:color="auto" w:fill="FFFFFF"/>
        </w:rPr>
        <w:t>加强采购管理，</w:t>
      </w:r>
      <w:r w:rsidRPr="007A78DC">
        <w:rPr>
          <w:rFonts w:ascii="仿宋_GB2312" w:eastAsia="仿宋_GB2312" w:hAnsi="仿宋_GB2312" w:hint="eastAsia"/>
          <w:sz w:val="28"/>
          <w:szCs w:val="28"/>
          <w:shd w:val="clear" w:color="auto" w:fill="FFFFFF"/>
        </w:rPr>
        <w:t>规范政府采购行为</w:t>
      </w:r>
      <w:r w:rsidR="001A31F3" w:rsidRPr="007A78DC">
        <w:rPr>
          <w:rFonts w:ascii="仿宋_GB2312" w:eastAsia="仿宋_GB2312" w:hAnsi="仿宋_GB2312" w:hint="eastAsia"/>
          <w:sz w:val="28"/>
          <w:szCs w:val="28"/>
          <w:shd w:val="clear" w:color="auto" w:fill="FFFFFF"/>
        </w:rPr>
        <w:t>。</w:t>
      </w:r>
      <w:r w:rsidR="005413FB" w:rsidRPr="007A78DC">
        <w:rPr>
          <w:rFonts w:ascii="仿宋_GB2312" w:eastAsia="仿宋_GB2312" w:hAnsi="仿宋_GB2312" w:hint="eastAsia"/>
          <w:sz w:val="28"/>
          <w:szCs w:val="28"/>
          <w:shd w:val="clear" w:color="auto" w:fill="FFFFFF"/>
        </w:rPr>
        <w:t>切实负起采购活动责任，做到“物有所值，够用就行”，</w:t>
      </w:r>
      <w:r w:rsidR="007A78DC" w:rsidRPr="007A78DC">
        <w:rPr>
          <w:rFonts w:ascii="仿宋_GB2312" w:eastAsia="仿宋_GB2312" w:hAnsi="仿宋_GB2312" w:hint="eastAsia"/>
          <w:sz w:val="28"/>
          <w:szCs w:val="28"/>
          <w:shd w:val="clear" w:color="auto" w:fill="FFFFFF"/>
        </w:rPr>
        <w:t>聚焦健全制度体系，规范政府采购行为</w:t>
      </w:r>
      <w:r w:rsidR="005413FB" w:rsidRPr="007A78DC">
        <w:rPr>
          <w:rFonts w:ascii="仿宋_GB2312" w:eastAsia="仿宋_GB2312" w:hAnsi="仿宋_GB2312" w:hint="eastAsia"/>
          <w:sz w:val="28"/>
          <w:szCs w:val="28"/>
          <w:shd w:val="clear" w:color="auto" w:fill="FFFFFF"/>
        </w:rPr>
        <w:t>，探索建立涵盖预算编制、采购计划备案、采购信息发布、开评标、合同签订、履约验收等政府采购全流程的内控体系</w:t>
      </w:r>
      <w:r w:rsidR="001A31F3" w:rsidRPr="007A78DC">
        <w:rPr>
          <w:rFonts w:ascii="仿宋_GB2312" w:eastAsia="仿宋_GB2312" w:hAnsi="仿宋_GB2312" w:hint="eastAsia"/>
          <w:sz w:val="28"/>
          <w:szCs w:val="28"/>
          <w:shd w:val="clear" w:color="auto" w:fill="FFFFFF"/>
        </w:rPr>
        <w:t>。</w:t>
      </w:r>
    </w:p>
    <w:p w:rsidR="00EF2377" w:rsidRPr="005B364D" w:rsidRDefault="00462C90" w:rsidP="005B364D">
      <w:pPr>
        <w:spacing w:line="360" w:lineRule="auto"/>
        <w:ind w:firstLineChars="200" w:firstLine="560"/>
        <w:rPr>
          <w:rFonts w:ascii="仿宋_GB2312" w:eastAsia="仿宋_GB2312" w:hAnsi="仿宋_GB2312"/>
          <w:sz w:val="28"/>
          <w:shd w:val="clear" w:color="auto" w:fill="FFFFFF"/>
        </w:rPr>
      </w:pPr>
      <w:r w:rsidRPr="007A78DC">
        <w:rPr>
          <w:rFonts w:ascii="仿宋_GB2312" w:eastAsia="仿宋_GB2312" w:hAnsi="仿宋_GB2312" w:hint="eastAsia"/>
          <w:sz w:val="28"/>
          <w:szCs w:val="28"/>
          <w:shd w:val="clear" w:color="auto" w:fill="FFFFFF"/>
        </w:rPr>
        <w:t>三是</w:t>
      </w:r>
      <w:r w:rsidR="001A31F3" w:rsidRPr="007A78DC">
        <w:rPr>
          <w:rFonts w:ascii="仿宋_GB2312" w:eastAsia="仿宋_GB2312" w:hAnsi="仿宋_GB2312" w:hint="eastAsia"/>
          <w:sz w:val="28"/>
          <w:szCs w:val="28"/>
          <w:shd w:val="clear" w:color="auto" w:fill="FFFFFF"/>
        </w:rPr>
        <w:t>进一步</w:t>
      </w:r>
      <w:r w:rsidRPr="007A78DC">
        <w:rPr>
          <w:rFonts w:ascii="仿宋_GB2312" w:eastAsia="仿宋_GB2312" w:hAnsi="仿宋_GB2312" w:hint="eastAsia"/>
          <w:sz w:val="28"/>
          <w:szCs w:val="28"/>
          <w:shd w:val="clear" w:color="auto" w:fill="FFFFFF"/>
        </w:rPr>
        <w:t>加强资产管理</w:t>
      </w:r>
      <w:r w:rsidR="001A31F3" w:rsidRPr="007A78DC">
        <w:rPr>
          <w:rFonts w:ascii="仿宋_GB2312" w:eastAsia="仿宋_GB2312" w:hAnsi="仿宋_GB2312" w:hint="eastAsia"/>
          <w:sz w:val="28"/>
          <w:szCs w:val="28"/>
          <w:shd w:val="clear" w:color="auto" w:fill="FFFFFF"/>
        </w:rPr>
        <w:t>，</w:t>
      </w:r>
      <w:r w:rsidR="007A78DC" w:rsidRPr="007A78DC">
        <w:rPr>
          <w:rFonts w:ascii="仿宋_GB2312" w:eastAsia="仿宋_GB2312" w:hAnsi="仿宋_GB2312" w:hint="eastAsia"/>
          <w:sz w:val="28"/>
          <w:szCs w:val="28"/>
          <w:shd w:val="clear" w:color="auto" w:fill="FFFFFF"/>
        </w:rPr>
        <w:t>提高资产管理水平</w:t>
      </w:r>
      <w:r w:rsidR="001A31F3" w:rsidRPr="007A78DC">
        <w:rPr>
          <w:rFonts w:ascii="仿宋_GB2312" w:eastAsia="仿宋_GB2312" w:hAnsi="仿宋_GB2312" w:hint="eastAsia"/>
          <w:sz w:val="28"/>
          <w:szCs w:val="28"/>
          <w:shd w:val="clear" w:color="auto" w:fill="FFFFFF"/>
        </w:rPr>
        <w:t>。</w:t>
      </w:r>
      <w:r w:rsidR="007A78DC">
        <w:rPr>
          <w:rFonts w:ascii="仿宋_GB2312" w:eastAsia="仿宋_GB2312" w:hAnsi="仿宋" w:cs="Times New Roman" w:hint="eastAsia"/>
          <w:sz w:val="28"/>
          <w:szCs w:val="28"/>
        </w:rPr>
        <w:t>强化制度建设，规范资产管理，依托资产月报、年报</w:t>
      </w:r>
      <w:r w:rsidR="00CC7AEF">
        <w:rPr>
          <w:rFonts w:ascii="仿宋_GB2312" w:eastAsia="仿宋_GB2312" w:hAnsi="仿宋" w:cs="Times New Roman" w:hint="eastAsia"/>
          <w:sz w:val="28"/>
          <w:szCs w:val="28"/>
        </w:rPr>
        <w:t>系统实现资产管理数据全覆盖；强化管理基础，实现动态管理，实现资产与日常管理、会计核算、预算管理等业务环节的有效贯通；强化处置管理，确保账实相符，在资产处置过程中，按照规定权限履行报批程序，对处置完毕的资产及时进行账务核销。</w:t>
      </w:r>
    </w:p>
    <w:p w:rsidR="00BA59A1" w:rsidRPr="003461A0" w:rsidRDefault="00BF3611" w:rsidP="008C25A8">
      <w:pPr>
        <w:ind w:firstLineChars="200" w:firstLine="643"/>
        <w:rPr>
          <w:rFonts w:ascii="黑体" w:eastAsia="黑体" w:hAnsi="黑体"/>
          <w:b/>
          <w:bCs/>
          <w:sz w:val="32"/>
          <w:szCs w:val="32"/>
        </w:rPr>
      </w:pPr>
      <w:r w:rsidRPr="003461A0">
        <w:rPr>
          <w:rFonts w:ascii="黑体" w:eastAsia="黑体" w:hAnsi="黑体" w:hint="eastAsia"/>
          <w:b/>
          <w:bCs/>
          <w:sz w:val="32"/>
          <w:szCs w:val="32"/>
        </w:rPr>
        <w:t>四、部门预算项目支出绩效自评情况分析</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3461A0">
        <w:rPr>
          <w:rFonts w:ascii="仿宋_GB2312" w:eastAsia="仿宋_GB2312" w:hAnsi="仿宋_GB2312" w:hint="eastAsia"/>
          <w:sz w:val="28"/>
          <w:shd w:val="clear" w:color="auto" w:fill="FFFFFF"/>
        </w:rPr>
        <w:t>202</w:t>
      </w:r>
      <w:r w:rsidR="00CC7AEF">
        <w:rPr>
          <w:rFonts w:ascii="仿宋_GB2312" w:eastAsia="仿宋_GB2312" w:hAnsi="仿宋_GB2312" w:hint="eastAsia"/>
          <w:sz w:val="28"/>
          <w:shd w:val="clear" w:color="auto" w:fill="FFFFFF"/>
        </w:rPr>
        <w:t>3</w:t>
      </w:r>
      <w:r w:rsidRPr="003461A0">
        <w:rPr>
          <w:rFonts w:ascii="仿宋_GB2312" w:eastAsia="仿宋_GB2312" w:hAnsi="仿宋_GB2312" w:hint="eastAsia"/>
          <w:sz w:val="28"/>
          <w:shd w:val="clear" w:color="auto" w:fill="FFFFFF"/>
        </w:rPr>
        <w:t>年</w:t>
      </w:r>
      <w:r w:rsidRPr="003461A0">
        <w:rPr>
          <w:rFonts w:ascii="仿宋_GB2312" w:eastAsia="仿宋_GB2312" w:hAnsi="仿宋_GB2312"/>
          <w:sz w:val="28"/>
          <w:shd w:val="clear" w:color="auto" w:fill="FFFFFF"/>
        </w:rPr>
        <w:t>，我院预算支出项目</w:t>
      </w:r>
      <w:r w:rsidR="00CC7AEF">
        <w:rPr>
          <w:rFonts w:ascii="仿宋_GB2312" w:eastAsia="仿宋_GB2312" w:hAnsi="仿宋_GB2312" w:hint="eastAsia"/>
          <w:sz w:val="28"/>
          <w:shd w:val="clear" w:color="auto" w:fill="FFFFFF"/>
        </w:rPr>
        <w:t>3</w:t>
      </w:r>
      <w:r w:rsidRPr="003461A0">
        <w:rPr>
          <w:rFonts w:ascii="仿宋_GB2312" w:eastAsia="仿宋_GB2312" w:hAnsi="仿宋_GB2312"/>
          <w:sz w:val="28"/>
          <w:shd w:val="clear" w:color="auto" w:fill="FFFFFF"/>
        </w:rPr>
        <w:t>个，</w:t>
      </w:r>
      <w:r w:rsidRPr="003461A0">
        <w:rPr>
          <w:rFonts w:ascii="仿宋_GB2312" w:eastAsia="仿宋_GB2312" w:hAnsi="仿宋_GB2312" w:hint="eastAsia"/>
          <w:sz w:val="28"/>
          <w:shd w:val="clear" w:color="auto" w:fill="FFFFFF"/>
        </w:rPr>
        <w:t>全年预算数</w:t>
      </w:r>
      <w:r w:rsidR="00CC7AEF">
        <w:rPr>
          <w:rFonts w:ascii="仿宋_GB2312" w:eastAsia="仿宋_GB2312" w:hAnsi="仿宋_GB2312" w:hint="eastAsia"/>
          <w:sz w:val="28"/>
          <w:shd w:val="clear" w:color="auto" w:fill="FFFFFF"/>
        </w:rPr>
        <w:t>1888</w:t>
      </w:r>
      <w:r w:rsidR="00734591" w:rsidRPr="003461A0">
        <w:rPr>
          <w:rFonts w:ascii="仿宋_GB2312" w:eastAsia="仿宋_GB2312" w:hAnsi="仿宋_GB2312" w:hint="eastAsia"/>
          <w:sz w:val="28"/>
          <w:shd w:val="clear" w:color="auto" w:fill="FFFFFF"/>
        </w:rPr>
        <w:t>万</w:t>
      </w:r>
      <w:r w:rsidRPr="003461A0">
        <w:rPr>
          <w:rFonts w:ascii="仿宋_GB2312" w:eastAsia="仿宋_GB2312" w:hAnsi="仿宋_GB2312"/>
          <w:sz w:val="28"/>
          <w:shd w:val="clear" w:color="auto" w:fill="FFFFFF"/>
        </w:rPr>
        <w:t>元，实际支出数</w:t>
      </w:r>
      <w:r w:rsidR="00CC7AEF">
        <w:rPr>
          <w:rFonts w:ascii="仿宋_GB2312" w:eastAsia="仿宋_GB2312" w:hAnsi="仿宋_GB2312" w:hint="eastAsia"/>
          <w:sz w:val="28"/>
          <w:shd w:val="clear" w:color="auto" w:fill="FFFFFF"/>
        </w:rPr>
        <w:t>1888</w:t>
      </w:r>
      <w:r w:rsidR="00734591" w:rsidRPr="003461A0">
        <w:rPr>
          <w:rFonts w:ascii="仿宋_GB2312" w:eastAsia="仿宋_GB2312" w:hAnsi="仿宋_GB2312" w:hint="eastAsia"/>
          <w:sz w:val="28"/>
          <w:shd w:val="clear" w:color="auto" w:fill="FFFFFF"/>
        </w:rPr>
        <w:t>万</w:t>
      </w:r>
      <w:r w:rsidRPr="003461A0">
        <w:rPr>
          <w:rFonts w:ascii="仿宋_GB2312" w:eastAsia="仿宋_GB2312" w:hAnsi="仿宋_GB2312"/>
          <w:sz w:val="28"/>
          <w:shd w:val="clear" w:color="auto" w:fill="FFFFFF"/>
        </w:rPr>
        <w:t>元，执行率</w:t>
      </w:r>
      <w:r w:rsidR="00CC7AEF">
        <w:rPr>
          <w:rFonts w:ascii="仿宋_GB2312" w:eastAsia="仿宋_GB2312" w:hAnsi="仿宋_GB2312" w:hint="eastAsia"/>
          <w:sz w:val="28"/>
          <w:shd w:val="clear" w:color="auto" w:fill="FFFFFF"/>
        </w:rPr>
        <w:t>100</w:t>
      </w:r>
      <w:r w:rsidRPr="003461A0">
        <w:rPr>
          <w:rFonts w:ascii="仿宋_GB2312" w:eastAsia="仿宋_GB2312" w:hAnsi="仿宋_GB2312"/>
          <w:sz w:val="28"/>
          <w:shd w:val="clear" w:color="auto" w:fill="FFFFFF"/>
        </w:rPr>
        <w:t>%。</w:t>
      </w:r>
      <w:r w:rsidRPr="003461A0">
        <w:rPr>
          <w:rFonts w:ascii="仿宋_GB2312" w:eastAsia="仿宋_GB2312" w:hAnsi="仿宋_GB2312" w:hint="eastAsia"/>
          <w:sz w:val="28"/>
          <w:shd w:val="clear" w:color="auto" w:fill="FFFFFF"/>
        </w:rPr>
        <w:t>通过自评，</w:t>
      </w:r>
      <w:r w:rsidR="005B364D" w:rsidRPr="003461A0">
        <w:rPr>
          <w:rFonts w:ascii="仿宋_GB2312" w:eastAsia="仿宋_GB2312" w:hAnsi="仿宋_GB2312" w:hint="eastAsia"/>
          <w:sz w:val="28"/>
          <w:shd w:val="clear" w:color="auto" w:fill="FFFFFF"/>
        </w:rPr>
        <w:t>3</w:t>
      </w:r>
      <w:r w:rsidR="00583E7E" w:rsidRPr="003461A0">
        <w:rPr>
          <w:rFonts w:ascii="仿宋_GB2312" w:eastAsia="仿宋_GB2312" w:hAnsi="仿宋_GB2312" w:hint="eastAsia"/>
          <w:sz w:val="28"/>
          <w:shd w:val="clear" w:color="auto" w:fill="FFFFFF"/>
        </w:rPr>
        <w:t>个项目结果</w:t>
      </w:r>
      <w:r w:rsidR="00CC7AEF">
        <w:rPr>
          <w:rFonts w:ascii="仿宋_GB2312" w:eastAsia="仿宋_GB2312" w:hAnsi="仿宋_GB2312" w:hint="eastAsia"/>
          <w:sz w:val="28"/>
          <w:shd w:val="clear" w:color="auto" w:fill="FFFFFF"/>
        </w:rPr>
        <w:t>均为</w:t>
      </w:r>
      <w:r w:rsidRPr="003461A0">
        <w:rPr>
          <w:rFonts w:ascii="仿宋_GB2312" w:eastAsia="仿宋_GB2312" w:hAnsi="仿宋_GB2312" w:hint="eastAsia"/>
          <w:sz w:val="28"/>
          <w:shd w:val="clear" w:color="auto" w:fill="FFFFFF"/>
        </w:rPr>
        <w:t>“</w:t>
      </w:r>
      <w:r w:rsidR="00CC7AEF">
        <w:rPr>
          <w:rFonts w:ascii="仿宋_GB2312" w:eastAsia="仿宋_GB2312" w:hAnsi="仿宋_GB2312" w:hint="eastAsia"/>
          <w:sz w:val="28"/>
          <w:shd w:val="clear" w:color="auto" w:fill="FFFFFF"/>
        </w:rPr>
        <w:t>优秀</w:t>
      </w:r>
      <w:r w:rsidRPr="003461A0">
        <w:rPr>
          <w:rFonts w:ascii="仿宋_GB2312" w:eastAsia="仿宋_GB2312" w:hAnsi="仿宋_GB2312" w:hint="eastAsia"/>
          <w:sz w:val="28"/>
          <w:shd w:val="clear" w:color="auto" w:fill="FFFFFF"/>
        </w:rPr>
        <w:t>”</w:t>
      </w:r>
      <w:r w:rsidR="00CC7AEF">
        <w:rPr>
          <w:rFonts w:ascii="仿宋_GB2312" w:eastAsia="仿宋_GB2312" w:hAnsi="仿宋_GB2312" w:hint="eastAsia"/>
          <w:sz w:val="28"/>
          <w:shd w:val="clear" w:color="auto" w:fill="FFFFFF"/>
        </w:rPr>
        <w:t>。各项目绩效自评</w:t>
      </w:r>
      <w:r w:rsidRPr="003461A0">
        <w:rPr>
          <w:rFonts w:ascii="仿宋_GB2312" w:eastAsia="仿宋_GB2312" w:hAnsi="仿宋_GB2312" w:hint="eastAsia"/>
          <w:sz w:val="28"/>
          <w:shd w:val="clear" w:color="auto" w:fill="FFFFFF"/>
        </w:rPr>
        <w:t>情况分析如下：</w:t>
      </w:r>
    </w:p>
    <w:p w:rsidR="00BA59A1" w:rsidRPr="00A43663" w:rsidRDefault="00BF3611" w:rsidP="000943A1">
      <w:pPr>
        <w:ind w:firstLineChars="200" w:firstLine="643"/>
        <w:rPr>
          <w:rFonts w:ascii="楷体" w:eastAsia="楷体" w:hAnsi="楷体" w:cstheme="majorBidi"/>
          <w:b/>
          <w:bCs/>
          <w:sz w:val="32"/>
          <w:szCs w:val="32"/>
        </w:rPr>
      </w:pPr>
      <w:r w:rsidRPr="00900E59">
        <w:rPr>
          <w:rFonts w:ascii="楷体" w:eastAsia="楷体" w:hAnsi="楷体" w:cstheme="majorBidi" w:hint="eastAsia"/>
          <w:b/>
          <w:bCs/>
          <w:sz w:val="32"/>
          <w:szCs w:val="32"/>
        </w:rPr>
        <w:t>（一）</w:t>
      </w:r>
      <w:r w:rsidRPr="00A43663">
        <w:rPr>
          <w:rFonts w:ascii="楷体" w:eastAsia="楷体" w:hAnsi="楷体" w:cstheme="majorBidi" w:hint="eastAsia"/>
          <w:b/>
          <w:bCs/>
          <w:sz w:val="32"/>
          <w:szCs w:val="32"/>
        </w:rPr>
        <w:t>业务费</w:t>
      </w:r>
    </w:p>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b/>
          <w:bCs/>
          <w:sz w:val="28"/>
          <w:szCs w:val="28"/>
        </w:rPr>
        <w:t>1、项目支出预算执行情况</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业务费</w:t>
      </w:r>
      <w:r w:rsidR="00820FF2">
        <w:rPr>
          <w:rFonts w:ascii="仿宋_GB2312" w:eastAsia="仿宋_GB2312" w:hAnsi="仿宋_GB2312" w:hint="eastAsia"/>
          <w:sz w:val="28"/>
          <w:shd w:val="clear" w:color="auto" w:fill="FFFFFF"/>
        </w:rPr>
        <w:t>年初预算数278万元，</w:t>
      </w:r>
      <w:r w:rsidRPr="00A43663">
        <w:rPr>
          <w:rFonts w:ascii="仿宋_GB2312" w:eastAsia="仿宋_GB2312" w:hAnsi="仿宋_GB2312" w:hint="eastAsia"/>
          <w:sz w:val="28"/>
          <w:shd w:val="clear" w:color="auto" w:fill="FFFFFF"/>
        </w:rPr>
        <w:t>全年预算数</w:t>
      </w:r>
      <w:r w:rsidR="0070037E">
        <w:rPr>
          <w:rFonts w:ascii="仿宋_GB2312" w:eastAsia="仿宋_GB2312" w:hAnsi="仿宋_GB2312" w:hint="eastAsia"/>
          <w:sz w:val="28"/>
          <w:shd w:val="clear" w:color="auto" w:fill="FFFFFF"/>
        </w:rPr>
        <w:t>3</w:t>
      </w:r>
      <w:r w:rsidR="00820FF2">
        <w:rPr>
          <w:rFonts w:ascii="仿宋_GB2312" w:eastAsia="仿宋_GB2312" w:hAnsi="仿宋_GB2312" w:hint="eastAsia"/>
          <w:sz w:val="28"/>
          <w:shd w:val="clear" w:color="auto" w:fill="FFFFFF"/>
        </w:rPr>
        <w:t>58</w:t>
      </w:r>
      <w:r w:rsidRPr="00A43663">
        <w:rPr>
          <w:rFonts w:ascii="仿宋_GB2312" w:eastAsia="仿宋_GB2312" w:hAnsi="仿宋_GB2312"/>
          <w:sz w:val="28"/>
          <w:shd w:val="clear" w:color="auto" w:fill="FFFFFF"/>
        </w:rPr>
        <w:t>万元，全年执行数</w:t>
      </w:r>
      <w:r w:rsidR="00820FF2">
        <w:rPr>
          <w:rFonts w:ascii="仿宋_GB2312" w:eastAsia="仿宋_GB2312" w:hAnsi="仿宋_GB2312" w:hint="eastAsia"/>
          <w:sz w:val="28"/>
          <w:shd w:val="clear" w:color="auto" w:fill="FFFFFF"/>
        </w:rPr>
        <w:t>358</w:t>
      </w:r>
      <w:r w:rsidRPr="00A43663">
        <w:rPr>
          <w:rFonts w:ascii="仿宋_GB2312" w:eastAsia="仿宋_GB2312" w:hAnsi="仿宋_GB2312"/>
          <w:sz w:val="28"/>
          <w:shd w:val="clear" w:color="auto" w:fill="FFFFFF"/>
        </w:rPr>
        <w:t>万元，预</w:t>
      </w:r>
      <w:r w:rsidRPr="00A43663">
        <w:rPr>
          <w:rFonts w:ascii="仿宋_GB2312" w:eastAsia="仿宋_GB2312" w:hAnsi="仿宋_GB2312" w:hint="eastAsia"/>
          <w:sz w:val="28"/>
          <w:shd w:val="clear" w:color="auto" w:fill="FFFFFF"/>
        </w:rPr>
        <w:t>算执行率</w:t>
      </w:r>
      <w:r w:rsidR="00820FF2">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%，满分10分，得分</w:t>
      </w:r>
      <w:r w:rsidR="00820FF2">
        <w:rPr>
          <w:rFonts w:ascii="仿宋_GB2312" w:eastAsia="仿宋_GB2312" w:hAnsi="仿宋_GB2312" w:hint="eastAsia"/>
          <w:sz w:val="28"/>
          <w:shd w:val="clear" w:color="auto" w:fill="FFFFFF"/>
        </w:rPr>
        <w:t>10</w:t>
      </w:r>
      <w:r w:rsidRPr="00A43663">
        <w:rPr>
          <w:rFonts w:ascii="仿宋_GB2312" w:eastAsia="仿宋_GB2312" w:hAnsi="仿宋_GB2312"/>
          <w:sz w:val="28"/>
          <w:shd w:val="clear" w:color="auto" w:fill="FFFFFF"/>
        </w:rPr>
        <w:t>分。</w:t>
      </w:r>
    </w:p>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b/>
          <w:bCs/>
          <w:sz w:val="28"/>
          <w:szCs w:val="28"/>
        </w:rPr>
        <w:t>2、总体绩效目标完成情况分析</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业务费自评得分</w:t>
      </w:r>
      <w:r w:rsidR="00820FF2">
        <w:rPr>
          <w:rFonts w:ascii="仿宋_GB2312" w:eastAsia="仿宋_GB2312" w:hAnsi="仿宋_GB2312" w:hint="eastAsia"/>
          <w:sz w:val="28"/>
          <w:shd w:val="clear" w:color="auto" w:fill="FFFFFF"/>
        </w:rPr>
        <w:t>95.35</w:t>
      </w:r>
      <w:r w:rsidRPr="00A43663">
        <w:rPr>
          <w:rFonts w:ascii="仿宋_GB2312" w:eastAsia="仿宋_GB2312" w:hAnsi="仿宋_GB2312"/>
          <w:sz w:val="28"/>
          <w:shd w:val="clear" w:color="auto" w:fill="FFFFFF"/>
        </w:rPr>
        <w:t>分，自评结果为“</w:t>
      </w:r>
      <w:r w:rsidR="00820FF2">
        <w:rPr>
          <w:rFonts w:ascii="仿宋_GB2312" w:eastAsia="仿宋_GB2312" w:hAnsi="仿宋_GB2312" w:hint="eastAsia"/>
          <w:sz w:val="28"/>
          <w:shd w:val="clear" w:color="auto" w:fill="FFFFFF"/>
        </w:rPr>
        <w:t>优秀</w:t>
      </w:r>
      <w:r w:rsidRPr="00A43663">
        <w:rPr>
          <w:rFonts w:ascii="仿宋_GB2312" w:eastAsia="仿宋_GB2312" w:hAnsi="仿宋_GB2312"/>
          <w:sz w:val="28"/>
          <w:shd w:val="clear" w:color="auto" w:fill="FFFFFF"/>
        </w:rPr>
        <w:t>”。</w:t>
      </w:r>
    </w:p>
    <w:p w:rsidR="0070037E" w:rsidRDefault="00BF3611" w:rsidP="0070037E">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本项目202</w:t>
      </w:r>
      <w:r w:rsidR="00820FF2">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年</w:t>
      </w:r>
      <w:r w:rsidRPr="00A43663">
        <w:rPr>
          <w:rFonts w:ascii="仿宋_GB2312" w:eastAsia="仿宋_GB2312" w:hAnsi="仿宋_GB2312"/>
          <w:sz w:val="28"/>
          <w:shd w:val="clear" w:color="auto" w:fill="FFFFFF"/>
        </w:rPr>
        <w:t>度绩效目标实际完成情况：</w:t>
      </w:r>
      <w:r w:rsidR="00EF6858" w:rsidRPr="00EF6858">
        <w:rPr>
          <w:rFonts w:ascii="仿宋_GB2312" w:eastAsia="仿宋_GB2312" w:hAnsi="仿宋_GB2312" w:hint="eastAsia"/>
          <w:sz w:val="28"/>
          <w:shd w:val="clear" w:color="auto" w:fill="FFFFFF"/>
        </w:rPr>
        <w:t>主要用于支付工作人</w:t>
      </w:r>
      <w:r w:rsidR="00EF6858" w:rsidRPr="00EF6858">
        <w:rPr>
          <w:rFonts w:ascii="仿宋_GB2312" w:eastAsia="仿宋_GB2312" w:hAnsi="仿宋_GB2312" w:hint="eastAsia"/>
          <w:sz w:val="28"/>
          <w:shd w:val="clear" w:color="auto" w:fill="FFFFFF"/>
        </w:rPr>
        <w:lastRenderedPageBreak/>
        <w:t>员办理案件过程中需要开支的办公费、印刷费、差旅费、劳务费、公务用车运行维护费以及物业管理费、办公设备购置费等支出。全年预算执行率</w:t>
      </w:r>
      <w:r w:rsidR="00EF6858" w:rsidRPr="00EF6858">
        <w:rPr>
          <w:rFonts w:ascii="仿宋_GB2312" w:eastAsia="仿宋_GB2312" w:hAnsi="仿宋_GB2312"/>
          <w:sz w:val="28"/>
          <w:shd w:val="clear" w:color="auto" w:fill="FFFFFF"/>
        </w:rPr>
        <w:t>100%，保障了办案业务工作正常开展。</w:t>
      </w:r>
    </w:p>
    <w:p w:rsidR="00BA59A1" w:rsidRPr="008C25A8" w:rsidRDefault="00BF3611" w:rsidP="0070037E">
      <w:pPr>
        <w:spacing w:line="360" w:lineRule="auto"/>
        <w:ind w:firstLineChars="200" w:firstLine="562"/>
        <w:rPr>
          <w:rFonts w:ascii="仿宋" w:eastAsia="仿宋" w:hAnsi="仿宋"/>
          <w:b/>
          <w:bCs/>
          <w:sz w:val="28"/>
          <w:szCs w:val="28"/>
        </w:rPr>
      </w:pPr>
      <w:r w:rsidRPr="008C25A8">
        <w:rPr>
          <w:rFonts w:ascii="仿宋" w:eastAsia="仿宋" w:hAnsi="仿宋"/>
          <w:b/>
          <w:bCs/>
          <w:sz w:val="28"/>
          <w:szCs w:val="28"/>
        </w:rPr>
        <w:t>3、各项指标完成情况分析</w:t>
      </w:r>
    </w:p>
    <w:p w:rsidR="00BA59A1" w:rsidRDefault="00EF6858"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sz w:val="28"/>
          <w:shd w:val="clear" w:color="auto" w:fill="FFFFFF"/>
        </w:rPr>
        <w:t>项</w:t>
      </w:r>
      <w:r w:rsidRPr="00A43663">
        <w:rPr>
          <w:rFonts w:ascii="仿宋_GB2312" w:eastAsia="仿宋_GB2312" w:hAnsi="仿宋_GB2312" w:hint="eastAsia"/>
          <w:sz w:val="28"/>
          <w:shd w:val="clear" w:color="auto" w:fill="FFFFFF"/>
        </w:rPr>
        <w:t>目</w:t>
      </w:r>
      <w:r w:rsidRPr="00A43663">
        <w:rPr>
          <w:rFonts w:ascii="仿宋_GB2312" w:eastAsia="仿宋_GB2312" w:hAnsi="仿宋_GB2312"/>
          <w:sz w:val="28"/>
          <w:shd w:val="clear" w:color="auto" w:fill="FFFFFF"/>
        </w:rPr>
        <w:t>支出指标设置权重为</w:t>
      </w:r>
      <w:r>
        <w:rPr>
          <w:rFonts w:ascii="仿宋_GB2312" w:eastAsia="仿宋_GB2312" w:hAnsi="仿宋_GB2312"/>
          <w:sz w:val="28"/>
          <w:shd w:val="clear" w:color="auto" w:fill="FFFFFF"/>
        </w:rPr>
        <w:t>成本指标</w:t>
      </w:r>
      <w:r>
        <w:rPr>
          <w:rFonts w:ascii="仿宋_GB2312" w:eastAsia="仿宋_GB2312" w:hAnsi="仿宋_GB2312" w:hint="eastAsia"/>
          <w:sz w:val="28"/>
          <w:shd w:val="clear" w:color="auto" w:fill="FFFFFF"/>
        </w:rPr>
        <w:t>10%，</w:t>
      </w:r>
      <w:r w:rsidRPr="00A43663">
        <w:rPr>
          <w:rFonts w:ascii="仿宋_GB2312" w:eastAsia="仿宋_GB2312" w:hAnsi="仿宋_GB2312" w:hint="eastAsia"/>
          <w:sz w:val="28"/>
          <w:shd w:val="clear" w:color="auto" w:fill="FFFFFF"/>
        </w:rPr>
        <w:t>产出指标</w:t>
      </w:r>
      <w:r>
        <w:rPr>
          <w:rFonts w:ascii="仿宋_GB2312" w:eastAsia="仿宋_GB2312" w:hAnsi="仿宋_GB2312" w:hint="eastAsia"/>
          <w:sz w:val="28"/>
          <w:shd w:val="clear" w:color="auto" w:fill="FFFFFF"/>
        </w:rPr>
        <w:t>44</w:t>
      </w:r>
      <w:r w:rsidRPr="00A43663">
        <w:rPr>
          <w:rFonts w:ascii="仿宋_GB2312" w:eastAsia="仿宋_GB2312" w:hAnsi="仿宋_GB2312"/>
          <w:sz w:val="28"/>
          <w:shd w:val="clear" w:color="auto" w:fill="FFFFFF"/>
        </w:rPr>
        <w:t>%，效益指标</w:t>
      </w:r>
      <w:r>
        <w:rPr>
          <w:rFonts w:ascii="仿宋_GB2312" w:eastAsia="仿宋_GB2312" w:hAnsi="仿宋_GB2312" w:hint="eastAsia"/>
          <w:sz w:val="28"/>
          <w:shd w:val="clear" w:color="auto" w:fill="FFFFFF"/>
        </w:rPr>
        <w:t>26</w:t>
      </w:r>
      <w:r w:rsidRPr="00A43663">
        <w:rPr>
          <w:rFonts w:ascii="仿宋_GB2312" w:eastAsia="仿宋_GB2312" w:hAnsi="仿宋_GB2312"/>
          <w:sz w:val="28"/>
          <w:shd w:val="clear" w:color="auto" w:fill="FFFFFF"/>
        </w:rPr>
        <w:t>%，满意度指标</w:t>
      </w:r>
      <w:r w:rsidRPr="00A43663">
        <w:rPr>
          <w:rFonts w:ascii="仿宋_GB2312" w:eastAsia="仿宋_GB2312" w:hAnsi="仿宋_GB2312" w:hint="eastAsia"/>
          <w:sz w:val="28"/>
          <w:shd w:val="clear" w:color="auto" w:fill="FFFFFF"/>
        </w:rPr>
        <w:t>10</w:t>
      </w:r>
      <w:r w:rsidRPr="00A43663">
        <w:rPr>
          <w:rFonts w:ascii="仿宋_GB2312" w:eastAsia="仿宋_GB2312" w:hAnsi="仿宋_GB2312"/>
          <w:sz w:val="28"/>
          <w:shd w:val="clear" w:color="auto" w:fill="FFFFFF"/>
        </w:rPr>
        <w:t>%</w:t>
      </w:r>
      <w:r>
        <w:rPr>
          <w:rFonts w:ascii="仿宋_GB2312" w:eastAsia="仿宋_GB2312" w:hAnsi="仿宋_GB2312" w:hint="eastAsia"/>
          <w:sz w:val="28"/>
          <w:shd w:val="clear" w:color="auto" w:fill="FFFFFF"/>
        </w:rPr>
        <w:t>，</w:t>
      </w:r>
      <w:r w:rsidRPr="00A43663">
        <w:rPr>
          <w:rFonts w:ascii="仿宋_GB2312" w:eastAsia="仿宋_GB2312" w:hAnsi="仿宋_GB2312" w:hint="eastAsia"/>
          <w:sz w:val="28"/>
          <w:shd w:val="clear" w:color="auto" w:fill="FFFFFF"/>
        </w:rPr>
        <w:t>下设</w:t>
      </w:r>
      <w:r>
        <w:rPr>
          <w:rFonts w:ascii="仿宋_GB2312" w:eastAsia="仿宋_GB2312" w:hAnsi="仿宋_GB2312" w:hint="eastAsia"/>
          <w:sz w:val="28"/>
          <w:shd w:val="clear" w:color="auto" w:fill="FFFFFF"/>
        </w:rPr>
        <w:t>8</w:t>
      </w:r>
      <w:r w:rsidRPr="00A43663">
        <w:rPr>
          <w:rFonts w:ascii="仿宋_GB2312" w:eastAsia="仿宋_GB2312" w:hAnsi="仿宋_GB2312"/>
          <w:sz w:val="28"/>
          <w:shd w:val="clear" w:color="auto" w:fill="FFFFFF"/>
        </w:rPr>
        <w:t>个二级指标，</w:t>
      </w:r>
      <w:r>
        <w:rPr>
          <w:rFonts w:ascii="仿宋_GB2312" w:eastAsia="仿宋_GB2312" w:hAnsi="仿宋_GB2312" w:hint="eastAsia"/>
          <w:sz w:val="28"/>
          <w:shd w:val="clear" w:color="auto" w:fill="FFFFFF"/>
        </w:rPr>
        <w:t>23</w:t>
      </w:r>
      <w:r w:rsidRPr="00A43663">
        <w:rPr>
          <w:rFonts w:ascii="仿宋_GB2312" w:eastAsia="仿宋_GB2312" w:hAnsi="仿宋_GB2312"/>
          <w:sz w:val="28"/>
          <w:shd w:val="clear" w:color="auto" w:fill="FFFFFF"/>
        </w:rPr>
        <w:t>个三级指标</w:t>
      </w:r>
      <w:r w:rsidRPr="00A43663">
        <w:rPr>
          <w:rFonts w:ascii="仿宋_GB2312" w:eastAsia="仿宋_GB2312" w:hAnsi="仿宋_GB2312" w:hint="eastAsia"/>
          <w:sz w:val="28"/>
          <w:shd w:val="clear" w:color="auto" w:fill="FFFFFF"/>
        </w:rPr>
        <w:t>。</w:t>
      </w:r>
    </w:p>
    <w:tbl>
      <w:tblPr>
        <w:tblW w:w="9478" w:type="dxa"/>
        <w:tblInd w:w="-552" w:type="dxa"/>
        <w:tblCellMar>
          <w:left w:w="0" w:type="dxa"/>
          <w:right w:w="0" w:type="dxa"/>
        </w:tblCellMar>
        <w:tblLook w:val="04A0"/>
      </w:tblPr>
      <w:tblGrid>
        <w:gridCol w:w="1701"/>
        <w:gridCol w:w="2694"/>
        <w:gridCol w:w="1275"/>
        <w:gridCol w:w="1284"/>
        <w:gridCol w:w="843"/>
        <w:gridCol w:w="791"/>
        <w:gridCol w:w="890"/>
      </w:tblGrid>
      <w:tr w:rsidR="00D16D23" w:rsidTr="000B40D2">
        <w:trPr>
          <w:trHeight w:val="624"/>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6D23" w:rsidRPr="00EF6858" w:rsidRDefault="00D16D23" w:rsidP="00C921FA">
            <w:pPr>
              <w:widowControl/>
              <w:jc w:val="center"/>
              <w:rPr>
                <w:rFonts w:ascii="仿宋" w:eastAsia="仿宋" w:hAnsi="仿宋"/>
                <w:sz w:val="24"/>
                <w:szCs w:val="24"/>
                <w:shd w:val="clear" w:color="auto" w:fill="FFFFFF"/>
              </w:rPr>
            </w:pPr>
            <w:r w:rsidRPr="00EF6858">
              <w:rPr>
                <w:rFonts w:ascii="仿宋" w:eastAsia="仿宋" w:hAnsi="仿宋" w:hint="eastAsia"/>
                <w:sz w:val="24"/>
                <w:szCs w:val="24"/>
                <w:shd w:val="clear" w:color="auto" w:fill="FFFFFF"/>
              </w:rPr>
              <w:t>二级指标</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6D23" w:rsidRPr="00EF6858" w:rsidRDefault="00D16D23" w:rsidP="00C921FA">
            <w:pPr>
              <w:widowControl/>
              <w:jc w:val="center"/>
              <w:rPr>
                <w:rFonts w:ascii="仿宋" w:eastAsia="仿宋" w:hAnsi="仿宋"/>
                <w:sz w:val="24"/>
                <w:szCs w:val="24"/>
                <w:shd w:val="clear" w:color="auto" w:fill="FFFFFF"/>
              </w:rPr>
            </w:pPr>
            <w:r w:rsidRPr="00EF6858">
              <w:rPr>
                <w:rFonts w:ascii="仿宋" w:eastAsia="仿宋" w:hAnsi="仿宋" w:hint="eastAsia"/>
                <w:sz w:val="24"/>
                <w:szCs w:val="24"/>
                <w:shd w:val="clear" w:color="auto" w:fill="FFFFFF"/>
              </w:rPr>
              <w:t>三级指标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6D23" w:rsidRPr="00EF6858" w:rsidRDefault="00D16D23" w:rsidP="00C921FA">
            <w:pPr>
              <w:widowControl/>
              <w:jc w:val="center"/>
              <w:rPr>
                <w:rFonts w:ascii="仿宋" w:eastAsia="仿宋" w:hAnsi="仿宋"/>
                <w:sz w:val="24"/>
                <w:szCs w:val="24"/>
                <w:shd w:val="clear" w:color="auto" w:fill="FFFFFF"/>
              </w:rPr>
            </w:pPr>
            <w:r w:rsidRPr="00EF6858">
              <w:rPr>
                <w:rFonts w:ascii="仿宋" w:eastAsia="仿宋" w:hAnsi="仿宋" w:hint="eastAsia"/>
                <w:sz w:val="24"/>
                <w:szCs w:val="24"/>
                <w:shd w:val="clear" w:color="auto" w:fill="FFFFFF"/>
              </w:rPr>
              <w:t>年度指标值</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6D23" w:rsidRPr="00EF6858" w:rsidRDefault="00D16D23" w:rsidP="00C921FA">
            <w:pPr>
              <w:widowControl/>
              <w:jc w:val="center"/>
              <w:rPr>
                <w:rFonts w:ascii="仿宋" w:eastAsia="仿宋" w:hAnsi="仿宋"/>
                <w:sz w:val="24"/>
                <w:szCs w:val="24"/>
                <w:shd w:val="clear" w:color="auto" w:fill="FFFFFF"/>
              </w:rPr>
            </w:pPr>
            <w:r w:rsidRPr="00EF6858">
              <w:rPr>
                <w:rFonts w:ascii="仿宋" w:eastAsia="仿宋" w:hAnsi="仿宋" w:hint="eastAsia"/>
                <w:sz w:val="24"/>
                <w:szCs w:val="24"/>
                <w:shd w:val="clear" w:color="auto" w:fill="FFFFFF"/>
              </w:rPr>
              <w:t>实际完成值</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6D23" w:rsidRPr="00EF6858" w:rsidRDefault="00D16D23" w:rsidP="00C921FA">
            <w:pPr>
              <w:widowControl/>
              <w:jc w:val="center"/>
              <w:rPr>
                <w:rFonts w:ascii="仿宋" w:eastAsia="仿宋" w:hAnsi="仿宋"/>
                <w:sz w:val="24"/>
                <w:szCs w:val="24"/>
                <w:shd w:val="clear" w:color="auto" w:fill="FFFFFF"/>
              </w:rPr>
            </w:pPr>
            <w:r w:rsidRPr="00EF6858">
              <w:rPr>
                <w:rFonts w:ascii="仿宋" w:eastAsia="仿宋" w:hAnsi="仿宋" w:hint="eastAsia"/>
                <w:sz w:val="24"/>
                <w:szCs w:val="24"/>
                <w:shd w:val="clear" w:color="auto" w:fill="FFFFFF"/>
              </w:rPr>
              <w:t>分值</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6D23" w:rsidRPr="00EF6858" w:rsidRDefault="00D16D23" w:rsidP="00C921FA">
            <w:pPr>
              <w:widowControl/>
              <w:jc w:val="center"/>
              <w:rPr>
                <w:rFonts w:ascii="仿宋" w:eastAsia="仿宋" w:hAnsi="仿宋"/>
                <w:sz w:val="24"/>
                <w:szCs w:val="24"/>
                <w:shd w:val="clear" w:color="auto" w:fill="FFFFFF"/>
              </w:rPr>
            </w:pPr>
            <w:r w:rsidRPr="00EF6858">
              <w:rPr>
                <w:rFonts w:ascii="仿宋" w:eastAsia="仿宋" w:hAnsi="仿宋" w:hint="eastAsia"/>
                <w:sz w:val="24"/>
                <w:szCs w:val="24"/>
                <w:shd w:val="clear" w:color="auto" w:fill="FFFFFF"/>
              </w:rPr>
              <w:t>得分</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6D23" w:rsidRPr="00EF6858" w:rsidRDefault="00D16D23" w:rsidP="00C921FA">
            <w:pPr>
              <w:widowControl/>
              <w:jc w:val="center"/>
              <w:rPr>
                <w:rFonts w:ascii="仿宋" w:eastAsia="仿宋" w:hAnsi="仿宋"/>
                <w:sz w:val="24"/>
                <w:szCs w:val="24"/>
                <w:shd w:val="clear" w:color="auto" w:fill="FFFFFF"/>
              </w:rPr>
            </w:pPr>
            <w:r w:rsidRPr="00EF6858">
              <w:rPr>
                <w:rFonts w:ascii="仿宋" w:eastAsia="仿宋" w:hAnsi="仿宋" w:hint="eastAsia"/>
                <w:sz w:val="24"/>
                <w:szCs w:val="24"/>
                <w:shd w:val="clear" w:color="auto" w:fill="FFFFFF"/>
              </w:rPr>
              <w:t>得分率</w:t>
            </w:r>
          </w:p>
        </w:tc>
      </w:tr>
      <w:tr w:rsidR="00EF6858" w:rsidTr="000B40D2">
        <w:trPr>
          <w:trHeight w:val="624"/>
        </w:trPr>
        <w:tc>
          <w:tcPr>
            <w:tcW w:w="170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pPr>
              <w:jc w:val="center"/>
              <w:rPr>
                <w:rFonts w:ascii="仿宋" w:eastAsia="仿宋" w:hAnsi="仿宋" w:cs="宋体"/>
                <w:color w:val="333333"/>
                <w:sz w:val="24"/>
                <w:szCs w:val="24"/>
              </w:rPr>
            </w:pPr>
            <w:r w:rsidRPr="00EF6858">
              <w:rPr>
                <w:rFonts w:ascii="仿宋" w:eastAsia="仿宋" w:hAnsi="仿宋" w:hint="eastAsia"/>
                <w:color w:val="333333"/>
                <w:sz w:val="24"/>
                <w:szCs w:val="24"/>
              </w:rPr>
              <w:t>经济成本指标</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pPr>
              <w:rPr>
                <w:rFonts w:ascii="仿宋" w:eastAsia="仿宋" w:hAnsi="仿宋" w:cs="宋体"/>
                <w:color w:val="333333"/>
                <w:sz w:val="24"/>
                <w:szCs w:val="24"/>
              </w:rPr>
            </w:pPr>
            <w:r w:rsidRPr="00EF6858">
              <w:rPr>
                <w:rFonts w:ascii="仿宋" w:eastAsia="仿宋" w:hAnsi="仿宋" w:hint="eastAsia"/>
                <w:color w:val="333333"/>
                <w:sz w:val="24"/>
                <w:szCs w:val="24"/>
              </w:rPr>
              <w:t>成本控制情况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pPr>
              <w:jc w:val="center"/>
              <w:rPr>
                <w:rFonts w:ascii="仿宋" w:eastAsia="仿宋" w:hAnsi="仿宋" w:cs="宋体"/>
                <w:color w:val="333333"/>
                <w:sz w:val="24"/>
                <w:szCs w:val="24"/>
              </w:rPr>
            </w:pPr>
            <w:r w:rsidRPr="00EF6858">
              <w:rPr>
                <w:rFonts w:ascii="仿宋" w:eastAsia="仿宋" w:hAnsi="仿宋" w:hint="eastAsia"/>
                <w:color w:val="333333"/>
                <w:sz w:val="24"/>
                <w:szCs w:val="24"/>
              </w:rPr>
              <w:t>定额标准内</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pPr>
              <w:jc w:val="center"/>
              <w:rPr>
                <w:rFonts w:ascii="仿宋" w:eastAsia="仿宋" w:hAnsi="仿宋" w:cs="宋体"/>
                <w:color w:val="333333"/>
                <w:sz w:val="24"/>
                <w:szCs w:val="24"/>
              </w:rPr>
            </w:pPr>
            <w:r w:rsidRPr="00EF6858">
              <w:rPr>
                <w:rFonts w:ascii="仿宋" w:eastAsia="仿宋" w:hAnsi="仿宋" w:hint="eastAsia"/>
                <w:color w:val="333333"/>
                <w:sz w:val="24"/>
                <w:szCs w:val="24"/>
              </w:rPr>
              <w:t>100%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pPr>
              <w:jc w:val="center"/>
              <w:rPr>
                <w:rFonts w:ascii="仿宋" w:eastAsia="仿宋" w:hAnsi="仿宋" w:cs="宋体"/>
                <w:color w:val="000000"/>
                <w:sz w:val="24"/>
                <w:szCs w:val="24"/>
              </w:rPr>
            </w:pPr>
            <w:r w:rsidRPr="00EF6858">
              <w:rPr>
                <w:rFonts w:ascii="仿宋" w:eastAsia="仿宋" w:hAnsi="仿宋" w:hint="eastAsia"/>
                <w:color w:val="000000"/>
                <w:sz w:val="24"/>
                <w:szCs w:val="24"/>
              </w:rPr>
              <w:t>5</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pPr>
              <w:jc w:val="center"/>
              <w:rPr>
                <w:rFonts w:ascii="仿宋" w:eastAsia="仿宋" w:hAnsi="仿宋" w:cs="宋体"/>
                <w:color w:val="000000"/>
                <w:sz w:val="24"/>
                <w:szCs w:val="24"/>
              </w:rPr>
            </w:pPr>
            <w:r w:rsidRPr="00EF6858">
              <w:rPr>
                <w:rFonts w:ascii="仿宋" w:eastAsia="仿宋" w:hAnsi="仿宋" w:hint="eastAsia"/>
                <w:color w:val="000000"/>
                <w:sz w:val="24"/>
                <w:szCs w:val="24"/>
              </w:rPr>
              <w:t>5</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rsidP="0088733F">
            <w:pPr>
              <w:jc w:val="center"/>
              <w:rPr>
                <w:rFonts w:ascii="仿宋" w:eastAsia="仿宋" w:hAnsi="仿宋"/>
                <w:sz w:val="24"/>
                <w:szCs w:val="24"/>
                <w:shd w:val="clear" w:color="auto" w:fill="FFFFFF"/>
              </w:rPr>
            </w:pPr>
            <w:r>
              <w:rPr>
                <w:rFonts w:ascii="仿宋" w:eastAsia="仿宋" w:hAnsi="仿宋" w:hint="eastAsia"/>
                <w:sz w:val="24"/>
                <w:szCs w:val="24"/>
                <w:shd w:val="clear" w:color="auto" w:fill="FFFFFF"/>
              </w:rPr>
              <w:t>100</w:t>
            </w:r>
            <w:r w:rsidR="000814A7">
              <w:rPr>
                <w:rFonts w:ascii="仿宋" w:eastAsia="仿宋" w:hAnsi="仿宋" w:hint="eastAsia"/>
                <w:sz w:val="24"/>
                <w:szCs w:val="24"/>
                <w:shd w:val="clear" w:color="auto" w:fill="FFFFFF"/>
              </w:rPr>
              <w:t>%</w:t>
            </w:r>
          </w:p>
        </w:tc>
      </w:tr>
      <w:tr w:rsidR="000814A7" w:rsidTr="004108BF">
        <w:trPr>
          <w:trHeight w:val="624"/>
        </w:trPr>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r w:rsidRPr="00EF6858">
              <w:rPr>
                <w:rFonts w:ascii="仿宋" w:eastAsia="仿宋" w:hAnsi="仿宋" w:hint="eastAsia"/>
                <w:color w:val="333333"/>
                <w:sz w:val="24"/>
                <w:szCs w:val="24"/>
              </w:rPr>
              <w:t>业务费总额控制率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=100%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100%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5</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5</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814A7" w:rsidRPr="000814A7" w:rsidRDefault="000814A7" w:rsidP="000814A7">
            <w:pPr>
              <w:jc w:val="center"/>
              <w:rPr>
                <w:rFonts w:ascii="仿宋" w:eastAsia="仿宋" w:hAnsi="仿宋"/>
                <w:sz w:val="24"/>
                <w:szCs w:val="24"/>
                <w:shd w:val="clear" w:color="auto" w:fill="FFFFFF"/>
              </w:rPr>
            </w:pPr>
            <w:r w:rsidRPr="00AF26CE">
              <w:rPr>
                <w:rFonts w:ascii="仿宋" w:eastAsia="仿宋" w:hAnsi="仿宋" w:hint="eastAsia"/>
                <w:sz w:val="24"/>
                <w:szCs w:val="24"/>
                <w:shd w:val="clear" w:color="auto" w:fill="FFFFFF"/>
              </w:rPr>
              <w:t>100%</w:t>
            </w:r>
          </w:p>
        </w:tc>
      </w:tr>
      <w:tr w:rsidR="000814A7" w:rsidTr="004108BF">
        <w:trPr>
          <w:trHeight w:val="624"/>
        </w:trPr>
        <w:tc>
          <w:tcPr>
            <w:tcW w:w="170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数量指标</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r w:rsidRPr="00EF6858">
              <w:rPr>
                <w:rFonts w:ascii="仿宋" w:eastAsia="仿宋" w:hAnsi="仿宋" w:hint="eastAsia"/>
                <w:color w:val="333333"/>
                <w:sz w:val="24"/>
                <w:szCs w:val="24"/>
              </w:rPr>
              <w:t>采购项目完成率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=100%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100%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3</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814A7" w:rsidRPr="000814A7" w:rsidRDefault="000814A7" w:rsidP="000814A7">
            <w:pPr>
              <w:jc w:val="center"/>
              <w:rPr>
                <w:rFonts w:ascii="仿宋" w:eastAsia="仿宋" w:hAnsi="仿宋"/>
                <w:sz w:val="24"/>
                <w:szCs w:val="24"/>
                <w:shd w:val="clear" w:color="auto" w:fill="FFFFFF"/>
              </w:rPr>
            </w:pPr>
            <w:r w:rsidRPr="00AF26CE">
              <w:rPr>
                <w:rFonts w:ascii="仿宋" w:eastAsia="仿宋" w:hAnsi="仿宋" w:hint="eastAsia"/>
                <w:sz w:val="24"/>
                <w:szCs w:val="24"/>
                <w:shd w:val="clear" w:color="auto" w:fill="FFFFFF"/>
              </w:rPr>
              <w:t>100%</w:t>
            </w:r>
          </w:p>
        </w:tc>
      </w:tr>
      <w:tr w:rsidR="000814A7" w:rsidTr="004108BF">
        <w:trPr>
          <w:trHeight w:val="624"/>
        </w:trPr>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r w:rsidRPr="00EF6858">
              <w:rPr>
                <w:rFonts w:ascii="仿宋" w:eastAsia="仿宋" w:hAnsi="仿宋" w:hint="eastAsia"/>
                <w:color w:val="333333"/>
                <w:sz w:val="24"/>
                <w:szCs w:val="24"/>
              </w:rPr>
              <w:t>民商事案件审结率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&gt;=95%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98.65%</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3</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814A7" w:rsidRDefault="000814A7" w:rsidP="000814A7">
            <w:pPr>
              <w:jc w:val="center"/>
            </w:pPr>
            <w:r w:rsidRPr="00AF26CE">
              <w:rPr>
                <w:rFonts w:ascii="仿宋" w:eastAsia="仿宋" w:hAnsi="仿宋" w:hint="eastAsia"/>
                <w:sz w:val="24"/>
                <w:szCs w:val="24"/>
                <w:shd w:val="clear" w:color="auto" w:fill="FFFFFF"/>
              </w:rPr>
              <w:t>100%</w:t>
            </w:r>
          </w:p>
        </w:tc>
      </w:tr>
      <w:tr w:rsidR="000814A7" w:rsidTr="004108BF">
        <w:trPr>
          <w:trHeight w:val="624"/>
        </w:trPr>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r w:rsidRPr="00EF6858">
              <w:rPr>
                <w:rFonts w:ascii="仿宋" w:eastAsia="仿宋" w:hAnsi="仿宋" w:hint="eastAsia"/>
                <w:color w:val="333333"/>
                <w:sz w:val="24"/>
                <w:szCs w:val="24"/>
              </w:rPr>
              <w:t>设备设施维修维护工作完成率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=100%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100%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3</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814A7" w:rsidRDefault="000814A7" w:rsidP="000814A7">
            <w:pPr>
              <w:jc w:val="center"/>
            </w:pPr>
            <w:r w:rsidRPr="00AF26CE">
              <w:rPr>
                <w:rFonts w:ascii="仿宋" w:eastAsia="仿宋" w:hAnsi="仿宋" w:hint="eastAsia"/>
                <w:sz w:val="24"/>
                <w:szCs w:val="24"/>
                <w:shd w:val="clear" w:color="auto" w:fill="FFFFFF"/>
              </w:rPr>
              <w:t>100%</w:t>
            </w:r>
          </w:p>
        </w:tc>
      </w:tr>
      <w:tr w:rsidR="000814A7" w:rsidTr="004108BF">
        <w:trPr>
          <w:trHeight w:val="624"/>
        </w:trPr>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r w:rsidRPr="00EF6858">
              <w:rPr>
                <w:rFonts w:ascii="仿宋" w:eastAsia="仿宋" w:hAnsi="仿宋" w:hint="eastAsia"/>
                <w:color w:val="333333"/>
                <w:sz w:val="24"/>
                <w:szCs w:val="24"/>
              </w:rPr>
              <w:t>刑事案件审结率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&gt;=95%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100%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3</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814A7" w:rsidRDefault="000814A7" w:rsidP="000814A7">
            <w:pPr>
              <w:jc w:val="center"/>
            </w:pPr>
            <w:r w:rsidRPr="00AF26CE">
              <w:rPr>
                <w:rFonts w:ascii="仿宋" w:eastAsia="仿宋" w:hAnsi="仿宋" w:hint="eastAsia"/>
                <w:sz w:val="24"/>
                <w:szCs w:val="24"/>
                <w:shd w:val="clear" w:color="auto" w:fill="FFFFFF"/>
              </w:rPr>
              <w:t>100%</w:t>
            </w:r>
          </w:p>
        </w:tc>
      </w:tr>
      <w:tr w:rsidR="000814A7" w:rsidTr="004108BF">
        <w:trPr>
          <w:trHeight w:val="624"/>
        </w:trPr>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r w:rsidRPr="00EF6858">
              <w:rPr>
                <w:rFonts w:ascii="仿宋" w:eastAsia="仿宋" w:hAnsi="仿宋" w:hint="eastAsia"/>
                <w:color w:val="333333"/>
                <w:sz w:val="24"/>
                <w:szCs w:val="24"/>
              </w:rPr>
              <w:t>行政案件审结率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&gt;=95%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100%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3</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814A7" w:rsidRDefault="000814A7" w:rsidP="000814A7">
            <w:pPr>
              <w:jc w:val="center"/>
            </w:pPr>
            <w:r w:rsidRPr="00AF26CE">
              <w:rPr>
                <w:rFonts w:ascii="仿宋" w:eastAsia="仿宋" w:hAnsi="仿宋" w:hint="eastAsia"/>
                <w:sz w:val="24"/>
                <w:szCs w:val="24"/>
                <w:shd w:val="clear" w:color="auto" w:fill="FFFFFF"/>
              </w:rPr>
              <w:t>100%</w:t>
            </w:r>
          </w:p>
        </w:tc>
      </w:tr>
      <w:tr w:rsidR="000814A7" w:rsidTr="004108BF">
        <w:trPr>
          <w:trHeight w:val="624"/>
        </w:trPr>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r w:rsidRPr="00EF6858">
              <w:rPr>
                <w:rFonts w:ascii="仿宋" w:eastAsia="仿宋" w:hAnsi="仿宋" w:hint="eastAsia"/>
                <w:color w:val="333333"/>
                <w:sz w:val="24"/>
                <w:szCs w:val="24"/>
              </w:rPr>
              <w:t>执行案件执结率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&gt;=92%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93%</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3</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814A7" w:rsidRDefault="000814A7" w:rsidP="000814A7">
            <w:pPr>
              <w:jc w:val="center"/>
            </w:pPr>
            <w:r w:rsidRPr="00AF26CE">
              <w:rPr>
                <w:rFonts w:ascii="仿宋" w:eastAsia="仿宋" w:hAnsi="仿宋" w:hint="eastAsia"/>
                <w:sz w:val="24"/>
                <w:szCs w:val="24"/>
                <w:shd w:val="clear" w:color="auto" w:fill="FFFFFF"/>
              </w:rPr>
              <w:t>100%</w:t>
            </w:r>
          </w:p>
        </w:tc>
      </w:tr>
      <w:tr w:rsidR="000814A7" w:rsidTr="004108BF">
        <w:trPr>
          <w:trHeight w:val="624"/>
        </w:trPr>
        <w:tc>
          <w:tcPr>
            <w:tcW w:w="170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质量指标</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r w:rsidRPr="00EF6858">
              <w:rPr>
                <w:rFonts w:ascii="仿宋" w:eastAsia="仿宋" w:hAnsi="仿宋" w:hint="eastAsia"/>
                <w:color w:val="333333"/>
                <w:sz w:val="24"/>
                <w:szCs w:val="24"/>
              </w:rPr>
              <w:t>购置装备验收合格率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=100%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100%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3</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814A7" w:rsidRDefault="000814A7" w:rsidP="000814A7">
            <w:pPr>
              <w:jc w:val="center"/>
            </w:pPr>
            <w:r w:rsidRPr="00AF26CE">
              <w:rPr>
                <w:rFonts w:ascii="仿宋" w:eastAsia="仿宋" w:hAnsi="仿宋" w:hint="eastAsia"/>
                <w:sz w:val="24"/>
                <w:szCs w:val="24"/>
                <w:shd w:val="clear" w:color="auto" w:fill="FFFFFF"/>
              </w:rPr>
              <w:t>100%</w:t>
            </w:r>
          </w:p>
        </w:tc>
      </w:tr>
      <w:tr w:rsidR="000814A7" w:rsidTr="004108BF">
        <w:trPr>
          <w:trHeight w:val="624"/>
        </w:trPr>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r w:rsidRPr="00EF6858">
              <w:rPr>
                <w:rFonts w:ascii="仿宋" w:eastAsia="仿宋" w:hAnsi="仿宋" w:hint="eastAsia"/>
                <w:color w:val="333333"/>
                <w:sz w:val="24"/>
                <w:szCs w:val="24"/>
              </w:rPr>
              <w:t>维修维护项目验收合格率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=100%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100%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3</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814A7" w:rsidRDefault="000814A7" w:rsidP="000814A7">
            <w:pPr>
              <w:jc w:val="center"/>
            </w:pPr>
            <w:r w:rsidRPr="00AF26CE">
              <w:rPr>
                <w:rFonts w:ascii="仿宋" w:eastAsia="仿宋" w:hAnsi="仿宋" w:hint="eastAsia"/>
                <w:sz w:val="24"/>
                <w:szCs w:val="24"/>
                <w:shd w:val="clear" w:color="auto" w:fill="FFFFFF"/>
              </w:rPr>
              <w:t>100%</w:t>
            </w:r>
          </w:p>
        </w:tc>
      </w:tr>
      <w:tr w:rsidR="000814A7" w:rsidTr="004108BF">
        <w:trPr>
          <w:trHeight w:val="624"/>
        </w:trPr>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r w:rsidRPr="00EF6858">
              <w:rPr>
                <w:rFonts w:ascii="仿宋" w:eastAsia="仿宋" w:hAnsi="仿宋" w:hint="eastAsia"/>
                <w:color w:val="333333"/>
                <w:sz w:val="24"/>
                <w:szCs w:val="24"/>
              </w:rPr>
              <w:t>物业管理合格率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=100%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80%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2.4</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814A7" w:rsidRDefault="000814A7" w:rsidP="000814A7">
            <w:pPr>
              <w:jc w:val="center"/>
            </w:pPr>
            <w:r>
              <w:rPr>
                <w:rFonts w:ascii="仿宋" w:eastAsia="仿宋" w:hAnsi="仿宋" w:hint="eastAsia"/>
                <w:sz w:val="24"/>
                <w:szCs w:val="24"/>
                <w:shd w:val="clear" w:color="auto" w:fill="FFFFFF"/>
              </w:rPr>
              <w:t>80</w:t>
            </w:r>
            <w:r w:rsidRPr="00AF26CE">
              <w:rPr>
                <w:rFonts w:ascii="仿宋" w:eastAsia="仿宋" w:hAnsi="仿宋" w:hint="eastAsia"/>
                <w:sz w:val="24"/>
                <w:szCs w:val="24"/>
                <w:shd w:val="clear" w:color="auto" w:fill="FFFFFF"/>
              </w:rPr>
              <w:t>%</w:t>
            </w:r>
          </w:p>
        </w:tc>
      </w:tr>
      <w:tr w:rsidR="000814A7" w:rsidTr="004108BF">
        <w:trPr>
          <w:trHeight w:val="624"/>
        </w:trPr>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r w:rsidRPr="00EF6858">
              <w:rPr>
                <w:rFonts w:ascii="仿宋" w:eastAsia="仿宋" w:hAnsi="仿宋" w:hint="eastAsia"/>
                <w:color w:val="333333"/>
                <w:sz w:val="24"/>
                <w:szCs w:val="24"/>
              </w:rPr>
              <w:t>一审服判息诉率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&gt;=20%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24%</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4</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4</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814A7" w:rsidRDefault="000814A7" w:rsidP="000814A7">
            <w:pPr>
              <w:jc w:val="center"/>
            </w:pPr>
            <w:r w:rsidRPr="00AF26CE">
              <w:rPr>
                <w:rFonts w:ascii="仿宋" w:eastAsia="仿宋" w:hAnsi="仿宋" w:hint="eastAsia"/>
                <w:sz w:val="24"/>
                <w:szCs w:val="24"/>
                <w:shd w:val="clear" w:color="auto" w:fill="FFFFFF"/>
              </w:rPr>
              <w:t>100%</w:t>
            </w:r>
          </w:p>
        </w:tc>
      </w:tr>
      <w:tr w:rsidR="000814A7" w:rsidTr="004108BF">
        <w:trPr>
          <w:trHeight w:val="624"/>
        </w:trPr>
        <w:tc>
          <w:tcPr>
            <w:tcW w:w="170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时效指标</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r w:rsidRPr="00EF6858">
              <w:rPr>
                <w:rFonts w:ascii="仿宋" w:eastAsia="仿宋" w:hAnsi="仿宋" w:hint="eastAsia"/>
                <w:color w:val="333333"/>
                <w:sz w:val="24"/>
                <w:szCs w:val="24"/>
              </w:rPr>
              <w:t>办案经费支付及时率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=100%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100%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3</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814A7" w:rsidRDefault="000814A7" w:rsidP="000814A7">
            <w:pPr>
              <w:jc w:val="center"/>
            </w:pPr>
            <w:r w:rsidRPr="00AF26CE">
              <w:rPr>
                <w:rFonts w:ascii="仿宋" w:eastAsia="仿宋" w:hAnsi="仿宋" w:hint="eastAsia"/>
                <w:sz w:val="24"/>
                <w:szCs w:val="24"/>
                <w:shd w:val="clear" w:color="auto" w:fill="FFFFFF"/>
              </w:rPr>
              <w:t>100%</w:t>
            </w:r>
          </w:p>
        </w:tc>
      </w:tr>
      <w:tr w:rsidR="00EF6858" w:rsidTr="004108BF">
        <w:trPr>
          <w:trHeight w:val="624"/>
        </w:trPr>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pPr>
              <w:rPr>
                <w:rFonts w:ascii="仿宋" w:eastAsia="仿宋" w:hAnsi="仿宋" w:cs="宋体"/>
                <w:color w:val="333333"/>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pPr>
              <w:rPr>
                <w:rFonts w:ascii="仿宋" w:eastAsia="仿宋" w:hAnsi="仿宋" w:cs="宋体"/>
                <w:color w:val="333333"/>
                <w:sz w:val="24"/>
                <w:szCs w:val="24"/>
              </w:rPr>
            </w:pPr>
            <w:r w:rsidRPr="00EF6858">
              <w:rPr>
                <w:rFonts w:ascii="仿宋" w:eastAsia="仿宋" w:hAnsi="仿宋" w:hint="eastAsia"/>
                <w:color w:val="333333"/>
                <w:sz w:val="24"/>
                <w:szCs w:val="24"/>
              </w:rPr>
              <w:t>法定审限内结案率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pPr>
              <w:jc w:val="center"/>
              <w:rPr>
                <w:rFonts w:ascii="仿宋" w:eastAsia="仿宋" w:hAnsi="仿宋" w:cs="宋体"/>
                <w:color w:val="333333"/>
                <w:sz w:val="24"/>
                <w:szCs w:val="24"/>
              </w:rPr>
            </w:pPr>
            <w:r w:rsidRPr="00EF6858">
              <w:rPr>
                <w:rFonts w:ascii="仿宋" w:eastAsia="仿宋" w:hAnsi="仿宋" w:hint="eastAsia"/>
                <w:color w:val="333333"/>
                <w:sz w:val="24"/>
                <w:szCs w:val="24"/>
              </w:rPr>
              <w:t>&gt;=90%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pPr>
              <w:jc w:val="center"/>
              <w:rPr>
                <w:rFonts w:ascii="仿宋" w:eastAsia="仿宋" w:hAnsi="仿宋" w:cs="宋体"/>
                <w:color w:val="333333"/>
                <w:sz w:val="24"/>
                <w:szCs w:val="24"/>
              </w:rPr>
            </w:pPr>
            <w:r w:rsidRPr="00EF6858">
              <w:rPr>
                <w:rFonts w:ascii="仿宋" w:eastAsia="仿宋" w:hAnsi="仿宋" w:hint="eastAsia"/>
                <w:color w:val="333333"/>
                <w:sz w:val="24"/>
                <w:szCs w:val="24"/>
              </w:rPr>
              <w:t>94.21%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pPr>
              <w:jc w:val="center"/>
              <w:rPr>
                <w:rFonts w:ascii="仿宋" w:eastAsia="仿宋" w:hAnsi="仿宋" w:cs="宋体"/>
                <w:color w:val="000000"/>
                <w:sz w:val="24"/>
                <w:szCs w:val="24"/>
              </w:rPr>
            </w:pPr>
            <w:r w:rsidRPr="00EF6858">
              <w:rPr>
                <w:rFonts w:ascii="仿宋" w:eastAsia="仿宋" w:hAnsi="仿宋" w:hint="eastAsia"/>
                <w:color w:val="000000"/>
                <w:sz w:val="24"/>
                <w:szCs w:val="24"/>
              </w:rPr>
              <w:t>4</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pPr>
              <w:jc w:val="center"/>
              <w:rPr>
                <w:rFonts w:ascii="仿宋" w:eastAsia="仿宋" w:hAnsi="仿宋" w:cs="宋体"/>
                <w:color w:val="000000"/>
                <w:sz w:val="24"/>
                <w:szCs w:val="24"/>
              </w:rPr>
            </w:pPr>
            <w:r w:rsidRPr="00EF6858">
              <w:rPr>
                <w:rFonts w:ascii="仿宋" w:eastAsia="仿宋" w:hAnsi="仿宋" w:hint="eastAsia"/>
                <w:color w:val="000000"/>
                <w:sz w:val="24"/>
                <w:szCs w:val="24"/>
              </w:rPr>
              <w:t>4</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rsidP="000814A7">
            <w:pPr>
              <w:jc w:val="center"/>
              <w:rPr>
                <w:rFonts w:ascii="仿宋" w:eastAsia="仿宋" w:hAnsi="仿宋"/>
                <w:sz w:val="24"/>
                <w:szCs w:val="24"/>
                <w:shd w:val="clear" w:color="auto" w:fill="FFFFFF"/>
              </w:rPr>
            </w:pPr>
            <w:r w:rsidRPr="00EF6858">
              <w:rPr>
                <w:rFonts w:ascii="仿宋" w:eastAsia="仿宋" w:hAnsi="仿宋" w:hint="eastAsia"/>
                <w:sz w:val="24"/>
                <w:szCs w:val="24"/>
                <w:shd w:val="clear" w:color="auto" w:fill="FFFFFF"/>
              </w:rPr>
              <w:t>100%</w:t>
            </w:r>
          </w:p>
        </w:tc>
      </w:tr>
      <w:tr w:rsidR="00EF6858" w:rsidTr="004108BF">
        <w:trPr>
          <w:trHeight w:val="624"/>
        </w:trPr>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rsidP="00E80F17">
            <w:pPr>
              <w:jc w:val="center"/>
              <w:rPr>
                <w:rFonts w:ascii="仿宋" w:eastAsia="仿宋" w:hAnsi="仿宋"/>
                <w:sz w:val="24"/>
                <w:szCs w:val="24"/>
                <w:shd w:val="clear" w:color="auto" w:fill="FFFFFF"/>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rsidP="000B40D2">
            <w:pPr>
              <w:jc w:val="left"/>
              <w:rPr>
                <w:rFonts w:ascii="仿宋" w:eastAsia="仿宋" w:hAnsi="仿宋" w:cs="宋体"/>
                <w:color w:val="000000"/>
                <w:sz w:val="24"/>
                <w:szCs w:val="24"/>
              </w:rPr>
            </w:pPr>
            <w:r w:rsidRPr="00EF6858">
              <w:rPr>
                <w:rFonts w:ascii="仿宋" w:eastAsia="仿宋" w:hAnsi="仿宋" w:hint="eastAsia"/>
                <w:color w:val="333333"/>
                <w:sz w:val="24"/>
                <w:szCs w:val="24"/>
              </w:rPr>
              <w:t>维修修护及时性</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rsidP="0070037E">
            <w:pPr>
              <w:jc w:val="center"/>
              <w:rPr>
                <w:rFonts w:ascii="仿宋" w:eastAsia="仿宋" w:hAnsi="仿宋" w:cs="宋体"/>
                <w:color w:val="000000"/>
                <w:sz w:val="24"/>
                <w:szCs w:val="24"/>
              </w:rPr>
            </w:pPr>
            <w:r w:rsidRPr="00EF6858">
              <w:rPr>
                <w:rFonts w:ascii="仿宋" w:eastAsia="仿宋" w:hAnsi="仿宋" w:hint="eastAsia"/>
                <w:color w:val="333333"/>
                <w:sz w:val="24"/>
                <w:szCs w:val="24"/>
              </w:rPr>
              <w:t>及时</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rsidP="0070037E">
            <w:pPr>
              <w:jc w:val="center"/>
              <w:rPr>
                <w:rFonts w:ascii="仿宋" w:eastAsia="仿宋" w:hAnsi="仿宋" w:cs="宋体"/>
                <w:color w:val="000000"/>
                <w:sz w:val="24"/>
                <w:szCs w:val="24"/>
              </w:rPr>
            </w:pPr>
            <w:r w:rsidRPr="00EF6858">
              <w:rPr>
                <w:rFonts w:ascii="仿宋" w:eastAsia="仿宋" w:hAnsi="仿宋" w:hint="eastAsia"/>
                <w:color w:val="333333"/>
                <w:sz w:val="24"/>
                <w:szCs w:val="24"/>
              </w:rPr>
              <w:t>85%</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rsidP="0070037E">
            <w:pPr>
              <w:jc w:val="center"/>
              <w:rPr>
                <w:rFonts w:ascii="仿宋" w:eastAsia="仿宋" w:hAnsi="仿宋" w:cs="宋体"/>
                <w:color w:val="000000"/>
                <w:sz w:val="24"/>
                <w:szCs w:val="24"/>
              </w:rPr>
            </w:pPr>
            <w:r w:rsidRPr="00EF6858">
              <w:rPr>
                <w:rFonts w:ascii="仿宋" w:eastAsia="仿宋" w:hAnsi="仿宋" w:hint="eastAsia"/>
                <w:color w:val="000000"/>
                <w:sz w:val="24"/>
                <w:szCs w:val="24"/>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rsidP="0070037E">
            <w:pPr>
              <w:jc w:val="center"/>
              <w:rPr>
                <w:rFonts w:ascii="仿宋" w:eastAsia="仿宋" w:hAnsi="仿宋" w:cs="宋体"/>
                <w:color w:val="000000"/>
                <w:sz w:val="24"/>
                <w:szCs w:val="24"/>
              </w:rPr>
            </w:pPr>
            <w:r w:rsidRPr="00EF6858">
              <w:rPr>
                <w:rFonts w:ascii="仿宋" w:eastAsia="仿宋" w:hAnsi="仿宋" w:hint="eastAsia"/>
                <w:color w:val="000000"/>
                <w:sz w:val="24"/>
                <w:szCs w:val="24"/>
              </w:rPr>
              <w:t>2.55</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0814A7" w:rsidP="000814A7">
            <w:pPr>
              <w:jc w:val="center"/>
              <w:rPr>
                <w:rFonts w:ascii="仿宋" w:eastAsia="仿宋" w:hAnsi="仿宋"/>
                <w:sz w:val="24"/>
                <w:szCs w:val="24"/>
                <w:shd w:val="clear" w:color="auto" w:fill="FFFFFF"/>
              </w:rPr>
            </w:pPr>
            <w:r>
              <w:rPr>
                <w:rFonts w:ascii="仿宋" w:eastAsia="仿宋" w:hAnsi="仿宋" w:hint="eastAsia"/>
                <w:sz w:val="24"/>
                <w:szCs w:val="24"/>
                <w:shd w:val="clear" w:color="auto" w:fill="FFFFFF"/>
              </w:rPr>
              <w:t>85</w:t>
            </w:r>
            <w:r w:rsidR="00EF6858" w:rsidRPr="00EF6858">
              <w:rPr>
                <w:rFonts w:ascii="仿宋" w:eastAsia="仿宋" w:hAnsi="仿宋" w:hint="eastAsia"/>
                <w:sz w:val="24"/>
                <w:szCs w:val="24"/>
                <w:shd w:val="clear" w:color="auto" w:fill="FFFFFF"/>
              </w:rPr>
              <w:t>%</w:t>
            </w:r>
          </w:p>
        </w:tc>
      </w:tr>
      <w:tr w:rsidR="00EF6858" w:rsidTr="000B40D2">
        <w:trPr>
          <w:trHeight w:val="624"/>
        </w:trPr>
        <w:tc>
          <w:tcPr>
            <w:tcW w:w="1701" w:type="dxa"/>
            <w:vMerge/>
            <w:tcBorders>
              <w:left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rsidP="00E80F17">
            <w:pPr>
              <w:jc w:val="center"/>
              <w:rPr>
                <w:rFonts w:ascii="仿宋" w:eastAsia="仿宋" w:hAnsi="仿宋"/>
                <w:sz w:val="24"/>
                <w:szCs w:val="24"/>
                <w:shd w:val="clear" w:color="auto" w:fill="FFFFFF"/>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rsidP="000B40D2">
            <w:pPr>
              <w:jc w:val="left"/>
              <w:rPr>
                <w:rFonts w:ascii="仿宋" w:eastAsia="仿宋" w:hAnsi="仿宋" w:cs="宋体"/>
                <w:color w:val="000000"/>
                <w:sz w:val="24"/>
                <w:szCs w:val="24"/>
              </w:rPr>
            </w:pPr>
            <w:r w:rsidRPr="00EF6858">
              <w:rPr>
                <w:rFonts w:ascii="仿宋" w:eastAsia="仿宋" w:hAnsi="仿宋" w:hint="eastAsia"/>
                <w:color w:val="333333"/>
                <w:sz w:val="24"/>
                <w:szCs w:val="24"/>
              </w:rPr>
              <w:t>装备购置及时性</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rsidP="0070037E">
            <w:pPr>
              <w:jc w:val="center"/>
              <w:rPr>
                <w:rFonts w:ascii="仿宋" w:eastAsia="仿宋" w:hAnsi="仿宋" w:cs="宋体"/>
                <w:color w:val="000000"/>
                <w:sz w:val="24"/>
                <w:szCs w:val="24"/>
              </w:rPr>
            </w:pPr>
            <w:r w:rsidRPr="00EF6858">
              <w:rPr>
                <w:rFonts w:ascii="仿宋" w:eastAsia="仿宋" w:hAnsi="仿宋" w:hint="eastAsia"/>
                <w:color w:val="333333"/>
                <w:sz w:val="24"/>
                <w:szCs w:val="24"/>
              </w:rPr>
              <w:t>及时</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rsidP="0070037E">
            <w:pPr>
              <w:jc w:val="center"/>
              <w:rPr>
                <w:rFonts w:ascii="仿宋" w:eastAsia="仿宋" w:hAnsi="仿宋" w:cs="宋体"/>
                <w:color w:val="000000"/>
                <w:sz w:val="24"/>
                <w:szCs w:val="24"/>
              </w:rPr>
            </w:pPr>
            <w:r w:rsidRPr="00EF6858">
              <w:rPr>
                <w:rFonts w:ascii="仿宋" w:eastAsia="仿宋" w:hAnsi="仿宋" w:hint="eastAsia"/>
                <w:color w:val="333333"/>
                <w:sz w:val="24"/>
                <w:szCs w:val="24"/>
              </w:rPr>
              <w:t>85%</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rsidP="0070037E">
            <w:pPr>
              <w:jc w:val="center"/>
              <w:rPr>
                <w:rFonts w:ascii="仿宋" w:eastAsia="仿宋" w:hAnsi="仿宋" w:cs="宋体"/>
                <w:color w:val="000000"/>
                <w:sz w:val="24"/>
                <w:szCs w:val="24"/>
              </w:rPr>
            </w:pPr>
            <w:r w:rsidRPr="00EF6858">
              <w:rPr>
                <w:rFonts w:ascii="仿宋" w:eastAsia="仿宋" w:hAnsi="仿宋" w:hint="eastAsia"/>
                <w:color w:val="000000"/>
                <w:sz w:val="24"/>
                <w:szCs w:val="24"/>
              </w:rPr>
              <w:t>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EF6858" w:rsidP="0070037E">
            <w:pPr>
              <w:jc w:val="center"/>
              <w:rPr>
                <w:rFonts w:ascii="仿宋" w:eastAsia="仿宋" w:hAnsi="仿宋" w:cs="宋体"/>
                <w:color w:val="000000"/>
                <w:sz w:val="24"/>
                <w:szCs w:val="24"/>
              </w:rPr>
            </w:pPr>
            <w:r w:rsidRPr="00EF6858">
              <w:rPr>
                <w:rFonts w:ascii="仿宋" w:eastAsia="仿宋" w:hAnsi="仿宋" w:hint="eastAsia"/>
                <w:color w:val="000000"/>
                <w:sz w:val="24"/>
                <w:szCs w:val="24"/>
              </w:rPr>
              <w:t>2.55</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6858" w:rsidRPr="00EF6858" w:rsidRDefault="000814A7" w:rsidP="000814A7">
            <w:pPr>
              <w:jc w:val="center"/>
              <w:rPr>
                <w:rFonts w:ascii="仿宋" w:eastAsia="仿宋" w:hAnsi="仿宋"/>
                <w:sz w:val="24"/>
                <w:szCs w:val="24"/>
                <w:shd w:val="clear" w:color="auto" w:fill="FFFFFF"/>
              </w:rPr>
            </w:pPr>
            <w:r>
              <w:rPr>
                <w:rFonts w:ascii="仿宋" w:eastAsia="仿宋" w:hAnsi="仿宋" w:hint="eastAsia"/>
                <w:sz w:val="24"/>
                <w:szCs w:val="24"/>
                <w:shd w:val="clear" w:color="auto" w:fill="FFFFFF"/>
              </w:rPr>
              <w:t>85</w:t>
            </w:r>
            <w:r w:rsidR="00EF6858" w:rsidRPr="00EF6858">
              <w:rPr>
                <w:rFonts w:ascii="仿宋" w:eastAsia="仿宋" w:hAnsi="仿宋" w:hint="eastAsia"/>
                <w:sz w:val="24"/>
                <w:szCs w:val="24"/>
                <w:shd w:val="clear" w:color="auto" w:fill="FFFFFF"/>
              </w:rPr>
              <w:t>%</w:t>
            </w:r>
          </w:p>
        </w:tc>
      </w:tr>
      <w:tr w:rsidR="000814A7" w:rsidTr="004108BF">
        <w:trPr>
          <w:trHeight w:val="624"/>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经济效益指标</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r w:rsidRPr="00EF6858">
              <w:rPr>
                <w:rFonts w:ascii="仿宋" w:eastAsia="仿宋" w:hAnsi="仿宋" w:hint="eastAsia"/>
                <w:color w:val="333333"/>
                <w:sz w:val="24"/>
                <w:szCs w:val="24"/>
              </w:rPr>
              <w:t>挽回经济损失效果</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显著</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100%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5</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5</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814A7" w:rsidRDefault="000814A7" w:rsidP="000814A7">
            <w:pPr>
              <w:jc w:val="center"/>
            </w:pPr>
            <w:r w:rsidRPr="005220B1">
              <w:rPr>
                <w:rFonts w:ascii="仿宋" w:eastAsia="仿宋" w:hAnsi="仿宋" w:hint="eastAsia"/>
                <w:sz w:val="24"/>
                <w:szCs w:val="24"/>
                <w:shd w:val="clear" w:color="auto" w:fill="FFFFFF"/>
              </w:rPr>
              <w:t>100%</w:t>
            </w:r>
          </w:p>
        </w:tc>
      </w:tr>
      <w:tr w:rsidR="000814A7" w:rsidTr="004108BF">
        <w:trPr>
          <w:trHeight w:val="624"/>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社会效益指标</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r w:rsidRPr="00EF6858">
              <w:rPr>
                <w:rFonts w:ascii="仿宋" w:eastAsia="仿宋" w:hAnsi="仿宋" w:hint="eastAsia"/>
                <w:color w:val="333333"/>
                <w:sz w:val="24"/>
                <w:szCs w:val="24"/>
              </w:rPr>
              <w:t>改变营商环境效果</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显著</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85%</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6</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5.1</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814A7" w:rsidRDefault="000814A7" w:rsidP="000814A7">
            <w:pPr>
              <w:jc w:val="center"/>
            </w:pPr>
            <w:r>
              <w:rPr>
                <w:rFonts w:ascii="仿宋" w:eastAsia="仿宋" w:hAnsi="仿宋" w:hint="eastAsia"/>
                <w:sz w:val="24"/>
                <w:szCs w:val="24"/>
                <w:shd w:val="clear" w:color="auto" w:fill="FFFFFF"/>
              </w:rPr>
              <w:t>85</w:t>
            </w:r>
            <w:r w:rsidRPr="005220B1">
              <w:rPr>
                <w:rFonts w:ascii="仿宋" w:eastAsia="仿宋" w:hAnsi="仿宋" w:hint="eastAsia"/>
                <w:sz w:val="24"/>
                <w:szCs w:val="24"/>
                <w:shd w:val="clear" w:color="auto" w:fill="FFFFFF"/>
              </w:rPr>
              <w:t>%</w:t>
            </w:r>
          </w:p>
        </w:tc>
      </w:tr>
      <w:tr w:rsidR="000814A7" w:rsidTr="004108BF">
        <w:trPr>
          <w:trHeight w:val="624"/>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sz w:val="24"/>
                <w:szCs w:val="24"/>
                <w:shd w:val="clear" w:color="auto" w:fill="FFFFFF"/>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rsidP="000B40D2">
            <w:pPr>
              <w:jc w:val="left"/>
              <w:rPr>
                <w:rFonts w:ascii="仿宋" w:eastAsia="仿宋" w:hAnsi="仿宋"/>
                <w:color w:val="333333"/>
                <w:sz w:val="24"/>
                <w:szCs w:val="24"/>
              </w:rPr>
            </w:pPr>
            <w:r w:rsidRPr="00EF6858">
              <w:rPr>
                <w:rFonts w:ascii="仿宋" w:eastAsia="仿宋" w:hAnsi="仿宋" w:hint="eastAsia"/>
                <w:color w:val="333333"/>
                <w:sz w:val="24"/>
                <w:szCs w:val="24"/>
              </w:rPr>
              <w:t>维护社会稳定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rsidP="0070037E">
            <w:pPr>
              <w:jc w:val="center"/>
              <w:rPr>
                <w:rFonts w:ascii="仿宋" w:eastAsia="仿宋" w:hAnsi="仿宋"/>
                <w:color w:val="333333"/>
                <w:sz w:val="24"/>
                <w:szCs w:val="24"/>
              </w:rPr>
            </w:pPr>
            <w:r w:rsidRPr="00EF6858">
              <w:rPr>
                <w:rFonts w:ascii="仿宋" w:eastAsia="仿宋" w:hAnsi="仿宋" w:hint="eastAsia"/>
                <w:color w:val="333333"/>
                <w:sz w:val="24"/>
                <w:szCs w:val="24"/>
              </w:rPr>
              <w:t>良好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rsidP="0070037E">
            <w:pPr>
              <w:jc w:val="center"/>
              <w:rPr>
                <w:rFonts w:ascii="仿宋" w:eastAsia="仿宋" w:hAnsi="仿宋"/>
                <w:color w:val="333333"/>
                <w:sz w:val="24"/>
                <w:szCs w:val="24"/>
              </w:rPr>
            </w:pPr>
            <w:r w:rsidRPr="00EF6858">
              <w:rPr>
                <w:rFonts w:ascii="仿宋" w:eastAsia="仿宋" w:hAnsi="仿宋" w:hint="eastAsia"/>
                <w:color w:val="333333"/>
                <w:sz w:val="24"/>
                <w:szCs w:val="24"/>
              </w:rPr>
              <w:t>100%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rsidP="0070037E">
            <w:pPr>
              <w:jc w:val="center"/>
              <w:rPr>
                <w:rFonts w:ascii="仿宋" w:eastAsia="仿宋" w:hAnsi="仿宋"/>
                <w:color w:val="000000"/>
                <w:sz w:val="24"/>
                <w:szCs w:val="24"/>
              </w:rPr>
            </w:pPr>
            <w:r w:rsidRPr="00EF6858">
              <w:rPr>
                <w:rFonts w:ascii="仿宋" w:eastAsia="仿宋" w:hAnsi="仿宋" w:hint="eastAsia"/>
                <w:color w:val="000000"/>
                <w:sz w:val="24"/>
                <w:szCs w:val="24"/>
              </w:rPr>
              <w:t>5</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rsidP="0070037E">
            <w:pPr>
              <w:jc w:val="center"/>
              <w:rPr>
                <w:rFonts w:ascii="仿宋" w:eastAsia="仿宋" w:hAnsi="仿宋"/>
                <w:color w:val="000000"/>
                <w:sz w:val="24"/>
                <w:szCs w:val="24"/>
              </w:rPr>
            </w:pPr>
            <w:r w:rsidRPr="00EF6858">
              <w:rPr>
                <w:rFonts w:ascii="仿宋" w:eastAsia="仿宋" w:hAnsi="仿宋" w:hint="eastAsia"/>
                <w:color w:val="000000"/>
                <w:sz w:val="24"/>
                <w:szCs w:val="24"/>
              </w:rPr>
              <w:t>5</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814A7" w:rsidRDefault="000814A7" w:rsidP="000814A7">
            <w:pPr>
              <w:jc w:val="center"/>
            </w:pPr>
            <w:r w:rsidRPr="005220B1">
              <w:rPr>
                <w:rFonts w:ascii="仿宋" w:eastAsia="仿宋" w:hAnsi="仿宋" w:hint="eastAsia"/>
                <w:sz w:val="24"/>
                <w:szCs w:val="24"/>
                <w:shd w:val="clear" w:color="auto" w:fill="FFFFFF"/>
              </w:rPr>
              <w:t>100%</w:t>
            </w:r>
          </w:p>
        </w:tc>
      </w:tr>
      <w:tr w:rsidR="000814A7" w:rsidTr="004108BF">
        <w:trPr>
          <w:trHeight w:val="624"/>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sz w:val="24"/>
                <w:szCs w:val="24"/>
                <w:shd w:val="clear" w:color="auto" w:fill="FFFFFF"/>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rsidP="000B40D2">
            <w:pPr>
              <w:jc w:val="left"/>
              <w:rPr>
                <w:rFonts w:ascii="仿宋" w:eastAsia="仿宋" w:hAnsi="仿宋" w:cs="宋体"/>
                <w:color w:val="000000"/>
                <w:sz w:val="24"/>
                <w:szCs w:val="24"/>
              </w:rPr>
            </w:pPr>
            <w:r w:rsidRPr="00EF6858">
              <w:rPr>
                <w:rFonts w:ascii="仿宋" w:eastAsia="仿宋" w:hAnsi="仿宋" w:hint="eastAsia"/>
                <w:color w:val="333333"/>
                <w:sz w:val="24"/>
                <w:szCs w:val="24"/>
              </w:rPr>
              <w:t>有效保障审判服务</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rsidP="0070037E">
            <w:pPr>
              <w:jc w:val="center"/>
              <w:rPr>
                <w:rFonts w:ascii="仿宋" w:eastAsia="仿宋" w:hAnsi="仿宋" w:cs="宋体"/>
                <w:color w:val="333333"/>
                <w:sz w:val="24"/>
                <w:szCs w:val="24"/>
              </w:rPr>
            </w:pPr>
            <w:r w:rsidRPr="00EF6858">
              <w:rPr>
                <w:rFonts w:ascii="仿宋" w:eastAsia="仿宋" w:hAnsi="仿宋" w:hint="eastAsia"/>
                <w:color w:val="333333"/>
                <w:sz w:val="24"/>
                <w:szCs w:val="24"/>
              </w:rPr>
              <w:t>有效保障</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rsidP="0070037E">
            <w:pPr>
              <w:jc w:val="center"/>
              <w:rPr>
                <w:rFonts w:ascii="仿宋" w:eastAsia="仿宋" w:hAnsi="仿宋" w:cs="宋体"/>
                <w:color w:val="333333"/>
                <w:sz w:val="24"/>
                <w:szCs w:val="24"/>
              </w:rPr>
            </w:pPr>
            <w:r w:rsidRPr="00EF6858">
              <w:rPr>
                <w:rFonts w:ascii="仿宋" w:eastAsia="仿宋" w:hAnsi="仿宋" w:hint="eastAsia"/>
                <w:color w:val="333333"/>
                <w:sz w:val="24"/>
                <w:szCs w:val="24"/>
              </w:rPr>
              <w:t>100%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rsidP="0070037E">
            <w:pPr>
              <w:jc w:val="center"/>
              <w:rPr>
                <w:rFonts w:ascii="仿宋" w:eastAsia="仿宋" w:hAnsi="仿宋" w:cs="宋体"/>
                <w:color w:val="000000"/>
                <w:sz w:val="24"/>
                <w:szCs w:val="24"/>
              </w:rPr>
            </w:pPr>
            <w:r w:rsidRPr="00EF6858">
              <w:rPr>
                <w:rFonts w:ascii="仿宋" w:eastAsia="仿宋" w:hAnsi="仿宋" w:hint="eastAsia"/>
                <w:color w:val="000000"/>
                <w:sz w:val="24"/>
                <w:szCs w:val="24"/>
              </w:rPr>
              <w:t>5</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rsidP="0070037E">
            <w:pPr>
              <w:jc w:val="center"/>
              <w:rPr>
                <w:rFonts w:ascii="仿宋" w:eastAsia="仿宋" w:hAnsi="仿宋" w:cs="宋体"/>
                <w:color w:val="000000"/>
                <w:sz w:val="24"/>
                <w:szCs w:val="24"/>
              </w:rPr>
            </w:pPr>
            <w:r w:rsidRPr="00EF6858">
              <w:rPr>
                <w:rFonts w:ascii="仿宋" w:eastAsia="仿宋" w:hAnsi="仿宋" w:hint="eastAsia"/>
                <w:color w:val="000000"/>
                <w:sz w:val="24"/>
                <w:szCs w:val="24"/>
              </w:rPr>
              <w:t>5</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814A7" w:rsidRDefault="000814A7" w:rsidP="000814A7">
            <w:pPr>
              <w:jc w:val="center"/>
            </w:pPr>
            <w:r w:rsidRPr="005220B1">
              <w:rPr>
                <w:rFonts w:ascii="仿宋" w:eastAsia="仿宋" w:hAnsi="仿宋" w:hint="eastAsia"/>
                <w:sz w:val="24"/>
                <w:szCs w:val="24"/>
                <w:shd w:val="clear" w:color="auto" w:fill="FFFFFF"/>
              </w:rPr>
              <w:t>100%</w:t>
            </w:r>
          </w:p>
        </w:tc>
      </w:tr>
      <w:tr w:rsidR="000814A7" w:rsidTr="004108BF">
        <w:trPr>
          <w:trHeight w:val="624"/>
        </w:trPr>
        <w:tc>
          <w:tcPr>
            <w:tcW w:w="1701" w:type="dxa"/>
            <w:tcBorders>
              <w:left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生态效益指标</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r w:rsidRPr="00EF6858">
              <w:rPr>
                <w:rFonts w:ascii="仿宋" w:eastAsia="仿宋" w:hAnsi="仿宋" w:hint="eastAsia"/>
                <w:color w:val="333333"/>
                <w:sz w:val="24"/>
                <w:szCs w:val="24"/>
              </w:rPr>
              <w:t>打击生态犯罪，维护生态秩序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有效维护</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85%</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5</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4.25</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814A7" w:rsidRDefault="000814A7" w:rsidP="000814A7">
            <w:pPr>
              <w:jc w:val="center"/>
            </w:pPr>
            <w:r>
              <w:rPr>
                <w:rFonts w:ascii="仿宋" w:eastAsia="仿宋" w:hAnsi="仿宋" w:hint="eastAsia"/>
                <w:sz w:val="24"/>
                <w:szCs w:val="24"/>
                <w:shd w:val="clear" w:color="auto" w:fill="FFFFFF"/>
              </w:rPr>
              <w:t>85</w:t>
            </w:r>
            <w:r w:rsidRPr="005220B1">
              <w:rPr>
                <w:rFonts w:ascii="仿宋" w:eastAsia="仿宋" w:hAnsi="仿宋" w:hint="eastAsia"/>
                <w:sz w:val="24"/>
                <w:szCs w:val="24"/>
                <w:shd w:val="clear" w:color="auto" w:fill="FFFFFF"/>
              </w:rPr>
              <w:t>%</w:t>
            </w:r>
          </w:p>
        </w:tc>
      </w:tr>
      <w:tr w:rsidR="000814A7" w:rsidTr="004108BF">
        <w:trPr>
          <w:trHeight w:val="624"/>
        </w:trPr>
        <w:tc>
          <w:tcPr>
            <w:tcW w:w="170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服务对象满意度指标</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rPr>
                <w:rFonts w:ascii="仿宋" w:eastAsia="仿宋" w:hAnsi="仿宋" w:cs="宋体"/>
                <w:color w:val="333333"/>
                <w:sz w:val="24"/>
                <w:szCs w:val="24"/>
              </w:rPr>
            </w:pPr>
            <w:r w:rsidRPr="00EF6858">
              <w:rPr>
                <w:rFonts w:ascii="仿宋" w:eastAsia="仿宋" w:hAnsi="仿宋" w:hint="eastAsia"/>
                <w:color w:val="333333"/>
                <w:sz w:val="24"/>
                <w:szCs w:val="24"/>
              </w:rPr>
              <w:t>当事人满意程度</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满意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333333"/>
                <w:sz w:val="24"/>
                <w:szCs w:val="24"/>
              </w:rPr>
            </w:pPr>
            <w:r w:rsidRPr="00EF6858">
              <w:rPr>
                <w:rFonts w:ascii="仿宋" w:eastAsia="仿宋" w:hAnsi="仿宋" w:hint="eastAsia"/>
                <w:color w:val="333333"/>
                <w:sz w:val="24"/>
                <w:szCs w:val="24"/>
              </w:rPr>
              <w:t>85%</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5</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pPr>
              <w:jc w:val="center"/>
              <w:rPr>
                <w:rFonts w:ascii="仿宋" w:eastAsia="仿宋" w:hAnsi="仿宋" w:cs="宋体"/>
                <w:color w:val="000000"/>
                <w:sz w:val="24"/>
                <w:szCs w:val="24"/>
              </w:rPr>
            </w:pPr>
            <w:r w:rsidRPr="00EF6858">
              <w:rPr>
                <w:rFonts w:ascii="仿宋" w:eastAsia="仿宋" w:hAnsi="仿宋" w:hint="eastAsia"/>
                <w:color w:val="000000"/>
                <w:sz w:val="24"/>
                <w:szCs w:val="24"/>
              </w:rPr>
              <w:t>4.25</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814A7" w:rsidRDefault="000814A7" w:rsidP="000814A7">
            <w:pPr>
              <w:jc w:val="center"/>
            </w:pPr>
            <w:r>
              <w:rPr>
                <w:rFonts w:ascii="仿宋" w:eastAsia="仿宋" w:hAnsi="仿宋" w:hint="eastAsia"/>
                <w:sz w:val="24"/>
                <w:szCs w:val="24"/>
                <w:shd w:val="clear" w:color="auto" w:fill="FFFFFF"/>
              </w:rPr>
              <w:t>85</w:t>
            </w:r>
            <w:r w:rsidRPr="005220B1">
              <w:rPr>
                <w:rFonts w:ascii="仿宋" w:eastAsia="仿宋" w:hAnsi="仿宋" w:hint="eastAsia"/>
                <w:sz w:val="24"/>
                <w:szCs w:val="24"/>
                <w:shd w:val="clear" w:color="auto" w:fill="FFFFFF"/>
              </w:rPr>
              <w:t>%</w:t>
            </w:r>
          </w:p>
        </w:tc>
      </w:tr>
      <w:tr w:rsidR="000814A7" w:rsidTr="004108BF">
        <w:trPr>
          <w:trHeight w:val="624"/>
        </w:trPr>
        <w:tc>
          <w:tcPr>
            <w:tcW w:w="170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rsidP="00E80F17">
            <w:pPr>
              <w:jc w:val="center"/>
              <w:rPr>
                <w:rFonts w:ascii="仿宋" w:eastAsia="仿宋" w:hAnsi="仿宋"/>
                <w:sz w:val="24"/>
                <w:szCs w:val="24"/>
                <w:shd w:val="clear" w:color="auto" w:fill="FFFFFF"/>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rsidP="000B40D2">
            <w:pPr>
              <w:jc w:val="left"/>
              <w:rPr>
                <w:rFonts w:ascii="仿宋" w:eastAsia="仿宋" w:hAnsi="仿宋" w:cs="宋体"/>
                <w:color w:val="000000"/>
                <w:sz w:val="24"/>
                <w:szCs w:val="24"/>
              </w:rPr>
            </w:pPr>
            <w:r w:rsidRPr="00EF6858">
              <w:rPr>
                <w:rFonts w:ascii="仿宋" w:eastAsia="仿宋" w:hAnsi="仿宋" w:hint="eastAsia"/>
                <w:color w:val="333333"/>
                <w:sz w:val="24"/>
                <w:szCs w:val="24"/>
              </w:rPr>
              <w:t>干警满意程度</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rsidP="0070037E">
            <w:pPr>
              <w:jc w:val="center"/>
              <w:rPr>
                <w:rFonts w:ascii="仿宋" w:eastAsia="仿宋" w:hAnsi="仿宋" w:cs="宋体"/>
                <w:color w:val="333333"/>
                <w:sz w:val="24"/>
                <w:szCs w:val="24"/>
              </w:rPr>
            </w:pPr>
            <w:r w:rsidRPr="00EF6858">
              <w:rPr>
                <w:rFonts w:ascii="仿宋" w:eastAsia="仿宋" w:hAnsi="仿宋" w:hint="eastAsia"/>
                <w:color w:val="333333"/>
                <w:sz w:val="24"/>
                <w:szCs w:val="24"/>
              </w:rPr>
              <w:t>满意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rsidP="0070037E">
            <w:pPr>
              <w:jc w:val="center"/>
              <w:rPr>
                <w:rFonts w:ascii="仿宋" w:eastAsia="仿宋" w:hAnsi="仿宋" w:cs="宋体"/>
                <w:color w:val="333333"/>
                <w:sz w:val="24"/>
                <w:szCs w:val="24"/>
              </w:rPr>
            </w:pPr>
            <w:r w:rsidRPr="00EF6858">
              <w:rPr>
                <w:rFonts w:ascii="仿宋" w:eastAsia="仿宋" w:hAnsi="仿宋" w:hint="eastAsia"/>
                <w:color w:val="333333"/>
                <w:sz w:val="24"/>
                <w:szCs w:val="24"/>
              </w:rPr>
              <w:t>85%</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rsidP="0070037E">
            <w:pPr>
              <w:jc w:val="center"/>
              <w:rPr>
                <w:rFonts w:ascii="仿宋" w:eastAsia="仿宋" w:hAnsi="仿宋" w:cs="宋体"/>
                <w:color w:val="000000"/>
                <w:sz w:val="24"/>
                <w:szCs w:val="24"/>
              </w:rPr>
            </w:pPr>
            <w:r w:rsidRPr="00EF6858">
              <w:rPr>
                <w:rFonts w:ascii="仿宋" w:eastAsia="仿宋" w:hAnsi="仿宋" w:hint="eastAsia"/>
                <w:color w:val="000000"/>
                <w:sz w:val="24"/>
                <w:szCs w:val="24"/>
              </w:rPr>
              <w:t>5</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14A7" w:rsidRPr="00EF6858" w:rsidRDefault="000814A7" w:rsidP="0070037E">
            <w:pPr>
              <w:jc w:val="center"/>
              <w:rPr>
                <w:rFonts w:ascii="仿宋" w:eastAsia="仿宋" w:hAnsi="仿宋" w:cs="宋体"/>
                <w:color w:val="000000"/>
                <w:sz w:val="24"/>
                <w:szCs w:val="24"/>
              </w:rPr>
            </w:pPr>
            <w:r w:rsidRPr="00EF6858">
              <w:rPr>
                <w:rFonts w:ascii="仿宋" w:eastAsia="仿宋" w:hAnsi="仿宋" w:hint="eastAsia"/>
                <w:color w:val="000000"/>
                <w:sz w:val="24"/>
                <w:szCs w:val="24"/>
              </w:rPr>
              <w:t>4.25</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0814A7" w:rsidRDefault="000814A7" w:rsidP="000814A7">
            <w:pPr>
              <w:jc w:val="center"/>
            </w:pPr>
            <w:r>
              <w:rPr>
                <w:rFonts w:ascii="仿宋" w:eastAsia="仿宋" w:hAnsi="仿宋" w:hint="eastAsia"/>
                <w:sz w:val="24"/>
                <w:szCs w:val="24"/>
                <w:shd w:val="clear" w:color="auto" w:fill="FFFFFF"/>
              </w:rPr>
              <w:t>85</w:t>
            </w:r>
            <w:r w:rsidRPr="005220B1">
              <w:rPr>
                <w:rFonts w:ascii="仿宋" w:eastAsia="仿宋" w:hAnsi="仿宋" w:hint="eastAsia"/>
                <w:sz w:val="24"/>
                <w:szCs w:val="24"/>
                <w:shd w:val="clear" w:color="auto" w:fill="FFFFFF"/>
              </w:rPr>
              <w:t>%</w:t>
            </w:r>
          </w:p>
        </w:tc>
      </w:tr>
      <w:tr w:rsidR="002658D3" w:rsidTr="000B40D2">
        <w:trPr>
          <w:trHeight w:val="624"/>
        </w:trPr>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8D3" w:rsidRPr="00EF6858" w:rsidRDefault="002658D3" w:rsidP="00E80F17">
            <w:pPr>
              <w:jc w:val="center"/>
              <w:rPr>
                <w:rFonts w:ascii="仿宋" w:eastAsia="仿宋" w:hAnsi="仿宋"/>
                <w:sz w:val="24"/>
                <w:szCs w:val="24"/>
                <w:shd w:val="clear" w:color="auto" w:fill="FFFFFF"/>
              </w:rPr>
            </w:pPr>
            <w:r w:rsidRPr="00EF6858">
              <w:rPr>
                <w:rFonts w:ascii="仿宋" w:eastAsia="仿宋" w:hAnsi="仿宋" w:hint="eastAsia"/>
                <w:sz w:val="24"/>
                <w:szCs w:val="24"/>
                <w:shd w:val="clear" w:color="auto" w:fill="FFFFFF"/>
              </w:rPr>
              <w:t>合计</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8D3" w:rsidRPr="00EF6858" w:rsidRDefault="002658D3" w:rsidP="00E80F17">
            <w:pPr>
              <w:jc w:val="center"/>
              <w:rPr>
                <w:rFonts w:ascii="仿宋" w:eastAsia="仿宋" w:hAnsi="仿宋"/>
                <w:sz w:val="24"/>
                <w:szCs w:val="24"/>
                <w:shd w:val="clear" w:color="auto" w:fill="FFFFFF"/>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8D3" w:rsidRPr="00EF6858" w:rsidRDefault="002658D3" w:rsidP="00E80F17">
            <w:pPr>
              <w:jc w:val="center"/>
              <w:rPr>
                <w:rFonts w:ascii="仿宋" w:eastAsia="仿宋" w:hAnsi="仿宋"/>
                <w:sz w:val="24"/>
                <w:szCs w:val="24"/>
                <w:shd w:val="clear" w:color="auto" w:fill="FFFFFF"/>
              </w:rPr>
            </w:pPr>
            <w:r w:rsidRPr="00EF6858">
              <w:rPr>
                <w:rFonts w:ascii="仿宋" w:eastAsia="仿宋" w:hAnsi="仿宋" w:hint="eastAsia"/>
                <w:sz w:val="24"/>
                <w:szCs w:val="24"/>
                <w:shd w:val="clear" w:color="auto" w:fill="FFFFFF"/>
              </w:rPr>
              <w:t>90</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8D3" w:rsidRPr="00EF6858" w:rsidRDefault="000814A7" w:rsidP="0088733F">
            <w:pPr>
              <w:jc w:val="center"/>
              <w:rPr>
                <w:rFonts w:ascii="仿宋" w:eastAsia="仿宋" w:hAnsi="仿宋"/>
                <w:sz w:val="24"/>
                <w:szCs w:val="24"/>
                <w:shd w:val="clear" w:color="auto" w:fill="FFFFFF"/>
              </w:rPr>
            </w:pPr>
            <w:r>
              <w:rPr>
                <w:rFonts w:ascii="仿宋" w:eastAsia="仿宋" w:hAnsi="仿宋" w:hint="eastAsia"/>
                <w:sz w:val="24"/>
                <w:szCs w:val="24"/>
                <w:shd w:val="clear" w:color="auto" w:fill="FFFFFF"/>
              </w:rPr>
              <w:t>85.35</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58D3" w:rsidRPr="00EF6858" w:rsidRDefault="000814A7" w:rsidP="000814A7">
            <w:pPr>
              <w:jc w:val="center"/>
              <w:rPr>
                <w:rFonts w:ascii="仿宋" w:eastAsia="仿宋" w:hAnsi="仿宋"/>
                <w:sz w:val="24"/>
                <w:szCs w:val="24"/>
                <w:shd w:val="clear" w:color="auto" w:fill="FFFFFF"/>
              </w:rPr>
            </w:pPr>
            <w:r>
              <w:rPr>
                <w:rFonts w:ascii="仿宋" w:eastAsia="仿宋" w:hAnsi="仿宋" w:hint="eastAsia"/>
                <w:sz w:val="24"/>
                <w:szCs w:val="24"/>
                <w:shd w:val="clear" w:color="auto" w:fill="FFFFFF"/>
              </w:rPr>
              <w:t>94.8</w:t>
            </w:r>
            <w:r w:rsidR="002658D3" w:rsidRPr="00EF6858">
              <w:rPr>
                <w:rFonts w:ascii="仿宋" w:eastAsia="仿宋" w:hAnsi="仿宋" w:hint="eastAsia"/>
                <w:sz w:val="24"/>
                <w:szCs w:val="24"/>
                <w:shd w:val="clear" w:color="auto" w:fill="FFFFFF"/>
              </w:rPr>
              <w:t>%</w:t>
            </w:r>
          </w:p>
        </w:tc>
      </w:tr>
    </w:tbl>
    <w:p w:rsidR="000814A7" w:rsidRPr="008C25A8" w:rsidRDefault="000814A7" w:rsidP="000814A7">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w:t>
      </w:r>
      <w:r w:rsidRPr="008C25A8">
        <w:rPr>
          <w:rFonts w:ascii="仿宋" w:eastAsia="仿宋" w:hAnsi="仿宋"/>
          <w:b/>
          <w:bCs/>
          <w:sz w:val="28"/>
          <w:szCs w:val="28"/>
        </w:rPr>
        <w:t>1）</w:t>
      </w:r>
      <w:r>
        <w:rPr>
          <w:rFonts w:ascii="仿宋" w:eastAsia="仿宋" w:hAnsi="仿宋" w:hint="eastAsia"/>
          <w:b/>
          <w:bCs/>
          <w:sz w:val="28"/>
          <w:szCs w:val="28"/>
        </w:rPr>
        <w:t>成</w:t>
      </w:r>
      <w:r>
        <w:rPr>
          <w:rFonts w:ascii="仿宋" w:eastAsia="仿宋" w:hAnsi="仿宋"/>
          <w:b/>
          <w:bCs/>
          <w:sz w:val="28"/>
          <w:szCs w:val="28"/>
        </w:rPr>
        <w:t>本</w:t>
      </w:r>
      <w:r w:rsidRPr="008C25A8">
        <w:rPr>
          <w:rFonts w:ascii="仿宋" w:eastAsia="仿宋" w:hAnsi="仿宋"/>
          <w:b/>
          <w:bCs/>
          <w:sz w:val="28"/>
          <w:szCs w:val="28"/>
        </w:rPr>
        <w:t>指标</w:t>
      </w:r>
    </w:p>
    <w:p w:rsidR="000814A7" w:rsidRDefault="000814A7" w:rsidP="000814A7">
      <w:pPr>
        <w:ind w:leftChars="114" w:left="239" w:firstLineChars="100" w:firstLine="280"/>
        <w:rPr>
          <w:rFonts w:ascii="仿宋_GB2312" w:eastAsia="仿宋_GB2312" w:hAnsi="仿宋_GB2312"/>
          <w:sz w:val="28"/>
          <w:shd w:val="clear" w:color="auto" w:fill="FFFFFF"/>
        </w:rPr>
      </w:pPr>
      <w:r>
        <w:rPr>
          <w:rFonts w:ascii="仿宋_GB2312" w:eastAsia="仿宋_GB2312" w:hAnsi="仿宋_GB2312" w:hint="eastAsia"/>
          <w:sz w:val="28"/>
          <w:shd w:val="clear" w:color="auto" w:fill="FFFFFF"/>
        </w:rPr>
        <w:t>成本</w:t>
      </w:r>
      <w:r w:rsidRPr="00A43663">
        <w:rPr>
          <w:rFonts w:ascii="仿宋_GB2312" w:eastAsia="仿宋_GB2312" w:hAnsi="仿宋_GB2312" w:hint="eastAsia"/>
          <w:sz w:val="28"/>
          <w:shd w:val="clear" w:color="auto" w:fill="FFFFFF"/>
        </w:rPr>
        <w:t>指标包括</w:t>
      </w:r>
      <w:r>
        <w:rPr>
          <w:rFonts w:ascii="仿宋_GB2312" w:eastAsia="仿宋_GB2312" w:hAnsi="仿宋_GB2312" w:hint="eastAsia"/>
          <w:sz w:val="28"/>
          <w:shd w:val="clear" w:color="auto" w:fill="FFFFFF"/>
        </w:rPr>
        <w:t>经济</w:t>
      </w:r>
      <w:r w:rsidRPr="00A43663">
        <w:rPr>
          <w:rFonts w:ascii="仿宋_GB2312" w:eastAsia="仿宋_GB2312" w:hAnsi="仿宋_GB2312" w:hint="eastAsia"/>
          <w:sz w:val="28"/>
          <w:shd w:val="clear" w:color="auto" w:fill="FFFFFF"/>
        </w:rPr>
        <w:t>成本指标</w:t>
      </w:r>
      <w:r>
        <w:rPr>
          <w:rFonts w:ascii="仿宋_GB2312" w:eastAsia="仿宋_GB2312" w:hAnsi="仿宋_GB2312" w:hint="eastAsia"/>
          <w:sz w:val="28"/>
          <w:shd w:val="clear" w:color="auto" w:fill="FFFFFF"/>
        </w:rPr>
        <w:t>1</w:t>
      </w:r>
      <w:r w:rsidRPr="00A43663">
        <w:rPr>
          <w:rFonts w:ascii="仿宋_GB2312" w:eastAsia="仿宋_GB2312" w:hAnsi="仿宋_GB2312" w:hint="eastAsia"/>
          <w:sz w:val="28"/>
          <w:shd w:val="clear" w:color="auto" w:fill="FFFFFF"/>
        </w:rPr>
        <w:t>个二级指标。总分值</w:t>
      </w:r>
      <w:r>
        <w:rPr>
          <w:rFonts w:ascii="仿宋_GB2312" w:eastAsia="仿宋_GB2312" w:hAnsi="仿宋_GB2312" w:hint="eastAsia"/>
          <w:sz w:val="28"/>
          <w:shd w:val="clear" w:color="auto" w:fill="FFFFFF"/>
        </w:rPr>
        <w:t>10</w:t>
      </w:r>
      <w:r w:rsidRPr="00A43663">
        <w:rPr>
          <w:rFonts w:ascii="仿宋_GB2312" w:eastAsia="仿宋_GB2312" w:hAnsi="仿宋_GB2312"/>
          <w:sz w:val="28"/>
          <w:shd w:val="clear" w:color="auto" w:fill="FFFFFF"/>
        </w:rPr>
        <w:t>分，得分</w:t>
      </w:r>
      <w:r>
        <w:rPr>
          <w:rFonts w:ascii="仿宋_GB2312" w:eastAsia="仿宋_GB2312" w:hAnsi="仿宋_GB2312" w:hint="eastAsia"/>
          <w:sz w:val="28"/>
          <w:shd w:val="clear" w:color="auto" w:fill="FFFFFF"/>
        </w:rPr>
        <w:t>10</w:t>
      </w:r>
      <w:r w:rsidRPr="00A43663">
        <w:rPr>
          <w:rFonts w:ascii="仿宋_GB2312" w:eastAsia="仿宋_GB2312" w:hAnsi="仿宋_GB2312"/>
          <w:sz w:val="28"/>
          <w:shd w:val="clear" w:color="auto" w:fill="FFFFFF"/>
        </w:rPr>
        <w:t>分，得分率</w:t>
      </w:r>
      <w:r>
        <w:rPr>
          <w:rFonts w:ascii="仿宋_GB2312" w:eastAsia="仿宋_GB2312" w:hAnsi="仿宋_GB2312"/>
          <w:sz w:val="28"/>
          <w:shd w:val="clear" w:color="auto" w:fill="FFFFFF"/>
        </w:rPr>
        <w:t>为</w:t>
      </w:r>
      <w:r>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p>
    <w:p w:rsidR="000814A7" w:rsidRPr="000814A7" w:rsidRDefault="000814A7" w:rsidP="000814A7">
      <w:pPr>
        <w:pStyle w:val="6"/>
        <w:ind w:firstLine="560"/>
        <w:rPr>
          <w:rFonts w:cstheme="minorBidi"/>
          <w:color w:val="auto"/>
          <w:sz w:val="28"/>
          <w:szCs w:val="22"/>
          <w:shd w:val="clear" w:color="auto" w:fill="FFFFFF"/>
        </w:rPr>
      </w:pPr>
      <w:r w:rsidRPr="000814A7">
        <w:rPr>
          <w:rFonts w:cstheme="minorBidi" w:hint="eastAsia"/>
          <w:color w:val="auto"/>
          <w:sz w:val="28"/>
          <w:szCs w:val="22"/>
          <w:shd w:val="clear" w:color="auto" w:fill="FFFFFF"/>
        </w:rPr>
        <w:t>经济成本指标下设成本控制情况、业务费总额控制率</w:t>
      </w:r>
      <w:r>
        <w:rPr>
          <w:rFonts w:cstheme="minorBidi" w:hint="eastAsia"/>
          <w:color w:val="auto"/>
          <w:sz w:val="28"/>
          <w:szCs w:val="22"/>
          <w:shd w:val="clear" w:color="auto" w:fill="FFFFFF"/>
        </w:rPr>
        <w:t>2</w:t>
      </w:r>
      <w:r w:rsidRPr="000814A7">
        <w:rPr>
          <w:rFonts w:cstheme="minorBidi" w:hint="eastAsia"/>
          <w:color w:val="auto"/>
          <w:sz w:val="28"/>
          <w:szCs w:val="22"/>
          <w:shd w:val="clear" w:color="auto" w:fill="FFFFFF"/>
        </w:rPr>
        <w:t>个三级指标。</w:t>
      </w:r>
      <w:r>
        <w:rPr>
          <w:rFonts w:cstheme="minorBidi" w:hint="eastAsia"/>
          <w:color w:val="auto"/>
          <w:sz w:val="28"/>
          <w:szCs w:val="22"/>
          <w:shd w:val="clear" w:color="auto" w:fill="FFFFFF"/>
        </w:rPr>
        <w:t>2023年我院</w:t>
      </w:r>
      <w:r w:rsidR="004108BF">
        <w:rPr>
          <w:rFonts w:cstheme="minorBidi" w:hint="eastAsia"/>
          <w:color w:val="auto"/>
          <w:sz w:val="28"/>
          <w:szCs w:val="22"/>
          <w:shd w:val="clear" w:color="auto" w:fill="FFFFFF"/>
        </w:rPr>
        <w:t>成本控制在定额标准内，</w:t>
      </w:r>
      <w:r w:rsidR="004108BF" w:rsidRPr="000814A7">
        <w:rPr>
          <w:rFonts w:cstheme="minorBidi" w:hint="eastAsia"/>
          <w:color w:val="auto"/>
          <w:sz w:val="28"/>
          <w:szCs w:val="22"/>
          <w:shd w:val="clear" w:color="auto" w:fill="FFFFFF"/>
        </w:rPr>
        <w:t>业务费总额控制率</w:t>
      </w:r>
      <w:r w:rsidR="004108BF">
        <w:rPr>
          <w:rFonts w:cstheme="minorBidi" w:hint="eastAsia"/>
          <w:color w:val="auto"/>
          <w:sz w:val="28"/>
          <w:szCs w:val="22"/>
          <w:shd w:val="clear" w:color="auto" w:fill="FFFFFF"/>
        </w:rPr>
        <w:t>为100%。</w:t>
      </w:r>
    </w:p>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w:t>
      </w:r>
      <w:r w:rsidR="000814A7">
        <w:rPr>
          <w:rFonts w:ascii="仿宋" w:eastAsia="仿宋" w:hAnsi="仿宋" w:hint="eastAsia"/>
          <w:b/>
          <w:bCs/>
          <w:sz w:val="28"/>
          <w:szCs w:val="28"/>
        </w:rPr>
        <w:t>2</w:t>
      </w:r>
      <w:r w:rsidRPr="008C25A8">
        <w:rPr>
          <w:rFonts w:ascii="仿宋" w:eastAsia="仿宋" w:hAnsi="仿宋"/>
          <w:b/>
          <w:bCs/>
          <w:sz w:val="28"/>
          <w:szCs w:val="28"/>
        </w:rPr>
        <w:t>）产出指标</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产出指标包括数量指标、质量指标、时效指标</w:t>
      </w:r>
      <w:r w:rsidR="004108BF">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个二级指标。总分值</w:t>
      </w:r>
      <w:r w:rsidR="004108BF">
        <w:rPr>
          <w:rFonts w:ascii="仿宋_GB2312" w:eastAsia="仿宋_GB2312" w:hAnsi="仿宋_GB2312" w:hint="eastAsia"/>
          <w:sz w:val="28"/>
          <w:shd w:val="clear" w:color="auto" w:fill="FFFFFF"/>
        </w:rPr>
        <w:t>44</w:t>
      </w:r>
      <w:r w:rsidRPr="00A43663">
        <w:rPr>
          <w:rFonts w:ascii="仿宋_GB2312" w:eastAsia="仿宋_GB2312" w:hAnsi="仿宋_GB2312"/>
          <w:sz w:val="28"/>
          <w:shd w:val="clear" w:color="auto" w:fill="FFFFFF"/>
        </w:rPr>
        <w:t>分，得分</w:t>
      </w:r>
      <w:r w:rsidR="004108BF">
        <w:rPr>
          <w:rFonts w:ascii="仿宋_GB2312" w:eastAsia="仿宋_GB2312" w:hAnsi="仿宋_GB2312" w:hint="eastAsia"/>
          <w:sz w:val="28"/>
          <w:shd w:val="clear" w:color="auto" w:fill="FFFFFF"/>
        </w:rPr>
        <w:t>42.5</w:t>
      </w:r>
      <w:r w:rsidRPr="00A43663">
        <w:rPr>
          <w:rFonts w:ascii="仿宋_GB2312" w:eastAsia="仿宋_GB2312" w:hAnsi="仿宋_GB2312"/>
          <w:sz w:val="28"/>
          <w:shd w:val="clear" w:color="auto" w:fill="FFFFFF"/>
        </w:rPr>
        <w:t>分，得分率</w:t>
      </w:r>
      <w:r w:rsidR="004108BF">
        <w:rPr>
          <w:rFonts w:ascii="仿宋_GB2312" w:eastAsia="仿宋_GB2312" w:hAnsi="仿宋_GB2312"/>
          <w:sz w:val="28"/>
          <w:shd w:val="clear" w:color="auto" w:fill="FFFFFF"/>
        </w:rPr>
        <w:t>为</w:t>
      </w:r>
      <w:r w:rsidR="004108BF">
        <w:rPr>
          <w:rFonts w:ascii="仿宋_GB2312" w:eastAsia="仿宋_GB2312" w:hAnsi="仿宋_GB2312" w:hint="eastAsia"/>
          <w:sz w:val="28"/>
          <w:shd w:val="clear" w:color="auto" w:fill="FFFFFF"/>
        </w:rPr>
        <w:t>96.6</w:t>
      </w:r>
      <w:r w:rsidRPr="00A43663">
        <w:rPr>
          <w:rFonts w:ascii="仿宋_GB2312" w:eastAsia="仿宋_GB2312" w:hAnsi="仿宋_GB2312"/>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4B165D">
        <w:rPr>
          <w:rFonts w:ascii="仿宋_GB2312" w:eastAsia="仿宋_GB2312" w:hAnsi="仿宋_GB2312" w:hint="eastAsia"/>
          <w:sz w:val="28"/>
          <w:shd w:val="clear" w:color="auto" w:fill="FFFFFF"/>
        </w:rPr>
        <w:t>数量指标下设</w:t>
      </w:r>
      <w:r w:rsidR="00CF7F6E">
        <w:rPr>
          <w:rFonts w:ascii="仿宋_GB2312" w:eastAsia="仿宋_GB2312" w:hAnsi="仿宋_GB2312" w:hint="eastAsia"/>
          <w:sz w:val="28"/>
          <w:shd w:val="clear" w:color="auto" w:fill="FFFFFF"/>
        </w:rPr>
        <w:t>6</w:t>
      </w:r>
      <w:r w:rsidR="00CF7F6E" w:rsidRPr="004B165D">
        <w:rPr>
          <w:rFonts w:ascii="仿宋_GB2312" w:eastAsia="仿宋_GB2312" w:hAnsi="仿宋_GB2312" w:hint="eastAsia"/>
          <w:sz w:val="28"/>
          <w:shd w:val="clear" w:color="auto" w:fill="FFFFFF"/>
        </w:rPr>
        <w:t>个三级指标</w:t>
      </w:r>
      <w:r w:rsidR="00CF7F6E">
        <w:rPr>
          <w:rFonts w:ascii="仿宋_GB2312" w:eastAsia="仿宋_GB2312" w:hAnsi="仿宋_GB2312" w:hint="eastAsia"/>
          <w:sz w:val="28"/>
          <w:shd w:val="clear" w:color="auto" w:fill="FFFFFF"/>
        </w:rPr>
        <w:t>，</w:t>
      </w:r>
      <w:r w:rsidR="00CF7F6E" w:rsidRPr="00900E59">
        <w:rPr>
          <w:rFonts w:ascii="仿宋_GB2312" w:eastAsia="仿宋_GB2312" w:hAnsi="仿宋_GB2312" w:hint="eastAsia"/>
          <w:sz w:val="28"/>
          <w:shd w:val="clear" w:color="auto" w:fill="FFFFFF"/>
        </w:rPr>
        <w:t>采购项目完成率</w:t>
      </w:r>
      <w:r w:rsidR="00CF7F6E" w:rsidRPr="00A43663">
        <w:rPr>
          <w:rFonts w:ascii="仿宋_GB2312" w:eastAsia="仿宋_GB2312" w:hAnsi="仿宋_GB2312" w:hint="eastAsia"/>
          <w:sz w:val="28"/>
          <w:shd w:val="clear" w:color="auto" w:fill="FFFFFF"/>
        </w:rPr>
        <w:t>、</w:t>
      </w:r>
      <w:r w:rsidR="00CF7F6E" w:rsidRPr="00EA2B52">
        <w:rPr>
          <w:rFonts w:ascii="仿宋_GB2312" w:eastAsia="仿宋_GB2312" w:hAnsi="仿宋_GB2312" w:hint="eastAsia"/>
          <w:sz w:val="28"/>
          <w:shd w:val="clear" w:color="auto" w:fill="FFFFFF"/>
        </w:rPr>
        <w:t>民商事案件审结率</w:t>
      </w:r>
      <w:r w:rsidR="00CF7F6E" w:rsidRPr="00A43663">
        <w:rPr>
          <w:rFonts w:ascii="仿宋_GB2312" w:eastAsia="仿宋_GB2312" w:hAnsi="仿宋_GB2312" w:hint="eastAsia"/>
          <w:sz w:val="28"/>
          <w:shd w:val="clear" w:color="auto" w:fill="FFFFFF"/>
        </w:rPr>
        <w:t>、</w:t>
      </w:r>
      <w:r w:rsidR="00CF7F6E" w:rsidRPr="00CF7F6E">
        <w:rPr>
          <w:rFonts w:ascii="仿宋_GB2312" w:eastAsia="仿宋_GB2312" w:hAnsi="仿宋_GB2312" w:hint="eastAsia"/>
          <w:sz w:val="28"/>
          <w:shd w:val="clear" w:color="auto" w:fill="FFFFFF"/>
        </w:rPr>
        <w:t>设备设施维修维护工作完成率</w:t>
      </w:r>
      <w:r w:rsidR="00CF7F6E">
        <w:rPr>
          <w:rFonts w:ascii="仿宋_GB2312" w:eastAsia="仿宋_GB2312" w:hAnsi="仿宋_GB2312" w:hint="eastAsia"/>
          <w:sz w:val="28"/>
          <w:shd w:val="clear" w:color="auto" w:fill="FFFFFF"/>
        </w:rPr>
        <w:t>、</w:t>
      </w:r>
      <w:r w:rsidR="00CF7F6E" w:rsidRPr="00EA2B52">
        <w:rPr>
          <w:rFonts w:ascii="仿宋_GB2312" w:eastAsia="仿宋_GB2312" w:hAnsi="仿宋_GB2312" w:hint="eastAsia"/>
          <w:sz w:val="28"/>
          <w:shd w:val="clear" w:color="auto" w:fill="FFFFFF"/>
        </w:rPr>
        <w:t>刑事案件审结率</w:t>
      </w:r>
      <w:r w:rsidR="00CF7F6E">
        <w:rPr>
          <w:rFonts w:ascii="仿宋_GB2312" w:eastAsia="仿宋_GB2312" w:hAnsi="仿宋_GB2312" w:hint="eastAsia"/>
          <w:sz w:val="28"/>
          <w:shd w:val="clear" w:color="auto" w:fill="FFFFFF"/>
        </w:rPr>
        <w:t>、</w:t>
      </w:r>
      <w:r w:rsidR="00CF7F6E" w:rsidRPr="00EA2B52">
        <w:rPr>
          <w:rFonts w:ascii="仿宋_GB2312" w:eastAsia="仿宋_GB2312" w:hAnsi="仿宋_GB2312" w:hint="eastAsia"/>
          <w:sz w:val="28"/>
          <w:shd w:val="clear" w:color="auto" w:fill="FFFFFF"/>
        </w:rPr>
        <w:t>行政案件审结率</w:t>
      </w:r>
      <w:r w:rsidR="00CF7F6E">
        <w:rPr>
          <w:rFonts w:ascii="仿宋_GB2312" w:eastAsia="仿宋_GB2312" w:hAnsi="仿宋_GB2312" w:hint="eastAsia"/>
          <w:sz w:val="28"/>
          <w:shd w:val="clear" w:color="auto" w:fill="FFFFFF"/>
        </w:rPr>
        <w:t>、</w:t>
      </w:r>
      <w:r w:rsidR="00CF7F6E" w:rsidRPr="00EA2B52">
        <w:rPr>
          <w:rFonts w:ascii="仿宋_GB2312" w:eastAsia="仿宋_GB2312" w:hAnsi="仿宋_GB2312" w:hint="eastAsia"/>
          <w:sz w:val="28"/>
          <w:shd w:val="clear" w:color="auto" w:fill="FFFFFF"/>
        </w:rPr>
        <w:t>执行案件执结率</w:t>
      </w:r>
      <w:r w:rsidR="00CF7F6E">
        <w:rPr>
          <w:rFonts w:ascii="仿宋_GB2312" w:eastAsia="仿宋_GB2312" w:hAnsi="仿宋_GB2312" w:hint="eastAsia"/>
          <w:sz w:val="28"/>
          <w:shd w:val="clear" w:color="auto" w:fill="FFFFFF"/>
        </w:rPr>
        <w:t>均达到设定目标值</w:t>
      </w:r>
      <w:r w:rsidR="00CF7F6E" w:rsidRPr="00A43663">
        <w:rPr>
          <w:rFonts w:ascii="仿宋_GB2312" w:eastAsia="仿宋_GB2312" w:hAnsi="仿宋_GB2312" w:hint="eastAsia"/>
          <w:sz w:val="28"/>
          <w:shd w:val="clear" w:color="auto" w:fill="FFFFFF"/>
        </w:rPr>
        <w:t>。该指标分值</w:t>
      </w:r>
      <w:r w:rsidR="00CF7F6E">
        <w:rPr>
          <w:rFonts w:ascii="仿宋_GB2312" w:eastAsia="仿宋_GB2312" w:hAnsi="仿宋_GB2312" w:hint="eastAsia"/>
          <w:sz w:val="28"/>
          <w:shd w:val="clear" w:color="auto" w:fill="FFFFFF"/>
        </w:rPr>
        <w:t>18</w:t>
      </w:r>
      <w:r w:rsidR="00CF7F6E" w:rsidRPr="00A43663">
        <w:rPr>
          <w:rFonts w:ascii="仿宋_GB2312" w:eastAsia="仿宋_GB2312" w:hAnsi="仿宋_GB2312" w:hint="eastAsia"/>
          <w:sz w:val="28"/>
          <w:shd w:val="clear" w:color="auto" w:fill="FFFFFF"/>
        </w:rPr>
        <w:t>分，自评得分</w:t>
      </w:r>
      <w:r w:rsidR="00CF7F6E">
        <w:rPr>
          <w:rFonts w:ascii="仿宋_GB2312" w:eastAsia="仿宋_GB2312" w:hAnsi="仿宋_GB2312" w:hint="eastAsia"/>
          <w:sz w:val="28"/>
          <w:shd w:val="clear" w:color="auto" w:fill="FFFFFF"/>
        </w:rPr>
        <w:t>18</w:t>
      </w:r>
      <w:r w:rsidR="00CF7F6E" w:rsidRPr="00A43663">
        <w:rPr>
          <w:rFonts w:ascii="仿宋_GB2312" w:eastAsia="仿宋_GB2312" w:hAnsi="仿宋_GB2312" w:hint="eastAsia"/>
          <w:sz w:val="28"/>
          <w:shd w:val="clear" w:color="auto" w:fill="FFFFFF"/>
        </w:rPr>
        <w:t>分，得分率为</w:t>
      </w:r>
      <w:r w:rsidR="00CF7F6E">
        <w:rPr>
          <w:rFonts w:ascii="仿宋_GB2312" w:eastAsia="仿宋_GB2312" w:hAnsi="仿宋_GB2312" w:hint="eastAsia"/>
          <w:sz w:val="28"/>
          <w:shd w:val="clear" w:color="auto" w:fill="FFFFFF"/>
        </w:rPr>
        <w:t>100</w:t>
      </w:r>
      <w:r w:rsidR="00CF7F6E" w:rsidRPr="00A43663">
        <w:rPr>
          <w:rFonts w:ascii="仿宋_GB2312" w:eastAsia="仿宋_GB2312" w:hAnsi="仿宋_GB2312" w:hint="eastAsia"/>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lastRenderedPageBreak/>
        <w:t>质量指标下设</w:t>
      </w:r>
      <w:r w:rsidR="00CF7F6E">
        <w:rPr>
          <w:rFonts w:ascii="仿宋_GB2312" w:eastAsia="仿宋_GB2312" w:hAnsi="仿宋_GB2312" w:hint="eastAsia"/>
          <w:sz w:val="28"/>
          <w:shd w:val="clear" w:color="auto" w:fill="FFFFFF"/>
        </w:rPr>
        <w:t>4</w:t>
      </w:r>
      <w:r w:rsidR="00CF7F6E" w:rsidRPr="00A43663">
        <w:rPr>
          <w:rFonts w:ascii="仿宋_GB2312" w:eastAsia="仿宋_GB2312" w:hAnsi="仿宋_GB2312" w:hint="eastAsia"/>
          <w:sz w:val="28"/>
          <w:shd w:val="clear" w:color="auto" w:fill="FFFFFF"/>
        </w:rPr>
        <w:t>个三级指标</w:t>
      </w:r>
      <w:r w:rsidR="00CF7F6E">
        <w:rPr>
          <w:rFonts w:ascii="仿宋_GB2312" w:eastAsia="仿宋_GB2312" w:hAnsi="仿宋_GB2312" w:hint="eastAsia"/>
          <w:sz w:val="28"/>
          <w:shd w:val="clear" w:color="auto" w:fill="FFFFFF"/>
        </w:rPr>
        <w:t>，</w:t>
      </w:r>
      <w:r w:rsidR="00CF7F6E" w:rsidRPr="00CF7F6E">
        <w:rPr>
          <w:rFonts w:ascii="仿宋_GB2312" w:eastAsia="仿宋_GB2312" w:hAnsi="仿宋_GB2312" w:hint="eastAsia"/>
          <w:sz w:val="28"/>
          <w:shd w:val="clear" w:color="auto" w:fill="FFFFFF"/>
        </w:rPr>
        <w:t>购置装备验收合格率</w:t>
      </w:r>
      <w:r w:rsidRPr="00A43663">
        <w:rPr>
          <w:rFonts w:ascii="仿宋_GB2312" w:eastAsia="仿宋_GB2312" w:hAnsi="仿宋_GB2312" w:hint="eastAsia"/>
          <w:sz w:val="28"/>
          <w:shd w:val="clear" w:color="auto" w:fill="FFFFFF"/>
        </w:rPr>
        <w:t>、</w:t>
      </w:r>
      <w:r w:rsidR="00CF7F6E" w:rsidRPr="00CF7F6E">
        <w:rPr>
          <w:rFonts w:ascii="仿宋_GB2312" w:eastAsia="仿宋_GB2312" w:hAnsi="仿宋_GB2312" w:hint="eastAsia"/>
          <w:sz w:val="28"/>
          <w:shd w:val="clear" w:color="auto" w:fill="FFFFFF"/>
        </w:rPr>
        <w:t>维修维护项目验收合格率</w:t>
      </w:r>
      <w:r w:rsidRPr="00A43663">
        <w:rPr>
          <w:rFonts w:ascii="仿宋_GB2312" w:eastAsia="仿宋_GB2312" w:hAnsi="仿宋_GB2312" w:hint="eastAsia"/>
          <w:sz w:val="28"/>
          <w:shd w:val="clear" w:color="auto" w:fill="FFFFFF"/>
        </w:rPr>
        <w:t>、</w:t>
      </w:r>
      <w:r w:rsidR="00CF7F6E" w:rsidRPr="00CF7F6E">
        <w:rPr>
          <w:rFonts w:ascii="仿宋_GB2312" w:eastAsia="仿宋_GB2312" w:hAnsi="仿宋_GB2312" w:hint="eastAsia"/>
          <w:sz w:val="28"/>
          <w:shd w:val="clear" w:color="auto" w:fill="FFFFFF"/>
        </w:rPr>
        <w:t>物业管理合格率</w:t>
      </w:r>
      <w:r w:rsidR="009B73F1">
        <w:rPr>
          <w:rFonts w:ascii="仿宋_GB2312" w:eastAsia="仿宋_GB2312" w:hAnsi="仿宋_GB2312" w:hint="eastAsia"/>
          <w:sz w:val="28"/>
          <w:shd w:val="clear" w:color="auto" w:fill="FFFFFF"/>
        </w:rPr>
        <w:t>、</w:t>
      </w:r>
      <w:r w:rsidR="00CF7F6E" w:rsidRPr="00CF7F6E">
        <w:rPr>
          <w:rFonts w:ascii="仿宋_GB2312" w:eastAsia="仿宋_GB2312" w:hAnsi="仿宋_GB2312" w:hint="eastAsia"/>
          <w:sz w:val="28"/>
          <w:shd w:val="clear" w:color="auto" w:fill="FFFFFF"/>
        </w:rPr>
        <w:t>一审服判息诉率</w:t>
      </w:r>
      <w:r w:rsidR="009B73F1">
        <w:rPr>
          <w:rFonts w:ascii="仿宋_GB2312" w:eastAsia="仿宋_GB2312" w:hAnsi="仿宋_GB2312" w:hint="eastAsia"/>
          <w:sz w:val="28"/>
          <w:shd w:val="clear" w:color="auto" w:fill="FFFFFF"/>
        </w:rPr>
        <w:t>基本</w:t>
      </w:r>
      <w:r w:rsidR="00313789" w:rsidRPr="00A43663">
        <w:rPr>
          <w:rFonts w:ascii="仿宋_GB2312" w:eastAsia="仿宋_GB2312" w:hAnsi="仿宋_GB2312" w:hint="eastAsia"/>
          <w:sz w:val="28"/>
          <w:shd w:val="clear" w:color="auto" w:fill="FFFFFF"/>
        </w:rPr>
        <w:t>达到</w:t>
      </w:r>
      <w:r w:rsidRPr="00A43663">
        <w:rPr>
          <w:rFonts w:ascii="仿宋_GB2312" w:eastAsia="仿宋_GB2312" w:hAnsi="仿宋_GB2312"/>
          <w:sz w:val="28"/>
          <w:shd w:val="clear" w:color="auto" w:fill="FFFFFF"/>
        </w:rPr>
        <w:t>预期目标</w:t>
      </w:r>
      <w:r w:rsidR="00835818" w:rsidRPr="00A43663">
        <w:rPr>
          <w:rFonts w:ascii="仿宋_GB2312" w:eastAsia="仿宋_GB2312" w:hAnsi="仿宋_GB2312" w:hint="eastAsia"/>
          <w:sz w:val="28"/>
          <w:shd w:val="clear" w:color="auto" w:fill="FFFFFF"/>
        </w:rPr>
        <w:t>。</w:t>
      </w:r>
      <w:r w:rsidRPr="00A43663">
        <w:rPr>
          <w:rFonts w:ascii="仿宋_GB2312" w:eastAsia="仿宋_GB2312" w:hAnsi="仿宋_GB2312"/>
          <w:sz w:val="28"/>
          <w:shd w:val="clear" w:color="auto" w:fill="FFFFFF"/>
        </w:rPr>
        <w:t>该指标分值1</w:t>
      </w:r>
      <w:r w:rsidR="00CF7F6E">
        <w:rPr>
          <w:rFonts w:ascii="仿宋_GB2312" w:eastAsia="仿宋_GB2312" w:hAnsi="仿宋_GB2312" w:hint="eastAsia"/>
          <w:sz w:val="28"/>
          <w:shd w:val="clear" w:color="auto" w:fill="FFFFFF"/>
        </w:rPr>
        <w:t>3</w:t>
      </w:r>
      <w:r w:rsidRPr="00A43663">
        <w:rPr>
          <w:rFonts w:ascii="仿宋_GB2312" w:eastAsia="仿宋_GB2312" w:hAnsi="仿宋_GB2312"/>
          <w:sz w:val="28"/>
          <w:shd w:val="clear" w:color="auto" w:fill="FFFFFF"/>
        </w:rPr>
        <w:t>分，</w:t>
      </w:r>
      <w:r w:rsidR="00CF7F6E">
        <w:rPr>
          <w:rFonts w:ascii="仿宋_GB2312" w:eastAsia="仿宋_GB2312" w:hAnsi="仿宋_GB2312" w:hint="eastAsia"/>
          <w:sz w:val="28"/>
          <w:shd w:val="clear" w:color="auto" w:fill="FFFFFF"/>
        </w:rPr>
        <w:t>自评得分12.4</w:t>
      </w:r>
      <w:r w:rsidRPr="00A43663">
        <w:rPr>
          <w:rFonts w:ascii="仿宋_GB2312" w:eastAsia="仿宋_GB2312" w:hAnsi="仿宋_GB2312"/>
          <w:sz w:val="28"/>
          <w:shd w:val="clear" w:color="auto" w:fill="FFFFFF"/>
        </w:rPr>
        <w:t>分，得分率为</w:t>
      </w:r>
      <w:r w:rsidR="00CF7F6E">
        <w:rPr>
          <w:rFonts w:ascii="仿宋_GB2312" w:eastAsia="仿宋_GB2312" w:hAnsi="仿宋_GB2312" w:hint="eastAsia"/>
          <w:sz w:val="28"/>
          <w:shd w:val="clear" w:color="auto" w:fill="FFFFFF"/>
        </w:rPr>
        <w:t>95.4</w:t>
      </w:r>
      <w:r w:rsidRPr="00A43663">
        <w:rPr>
          <w:rFonts w:ascii="仿宋_GB2312" w:eastAsia="仿宋_GB2312" w:hAnsi="仿宋_GB2312"/>
          <w:sz w:val="28"/>
          <w:shd w:val="clear" w:color="auto" w:fill="FFFFFF"/>
        </w:rPr>
        <w:t>%。</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时效指标下设</w:t>
      </w:r>
      <w:r w:rsidR="00CF7F6E">
        <w:rPr>
          <w:rFonts w:ascii="仿宋_GB2312" w:eastAsia="仿宋_GB2312" w:hAnsi="仿宋_GB2312" w:hint="eastAsia"/>
          <w:sz w:val="28"/>
          <w:shd w:val="clear" w:color="auto" w:fill="FFFFFF"/>
        </w:rPr>
        <w:t>4</w:t>
      </w:r>
      <w:r w:rsidR="00CF7F6E" w:rsidRPr="00A43663">
        <w:rPr>
          <w:rFonts w:ascii="仿宋_GB2312" w:eastAsia="仿宋_GB2312" w:hAnsi="仿宋_GB2312" w:hint="eastAsia"/>
          <w:sz w:val="28"/>
          <w:shd w:val="clear" w:color="auto" w:fill="FFFFFF"/>
        </w:rPr>
        <w:t>个三级指标，</w:t>
      </w:r>
      <w:r w:rsidR="00CF7F6E" w:rsidRPr="00CF7F6E">
        <w:rPr>
          <w:rFonts w:ascii="仿宋_GB2312" w:eastAsia="仿宋_GB2312" w:hAnsi="仿宋_GB2312" w:hint="eastAsia"/>
          <w:sz w:val="28"/>
          <w:shd w:val="clear" w:color="auto" w:fill="FFFFFF"/>
        </w:rPr>
        <w:t>办案经费支付及时率</w:t>
      </w:r>
      <w:r w:rsidRPr="00A43663">
        <w:rPr>
          <w:rFonts w:ascii="仿宋_GB2312" w:eastAsia="仿宋_GB2312" w:hAnsi="仿宋_GB2312" w:hint="eastAsia"/>
          <w:sz w:val="28"/>
          <w:shd w:val="clear" w:color="auto" w:fill="FFFFFF"/>
        </w:rPr>
        <w:t>、</w:t>
      </w:r>
      <w:r w:rsidR="00CF7F6E" w:rsidRPr="00CF7F6E">
        <w:rPr>
          <w:rFonts w:ascii="仿宋_GB2312" w:eastAsia="仿宋_GB2312" w:hAnsi="仿宋_GB2312" w:hint="eastAsia"/>
          <w:sz w:val="28"/>
          <w:shd w:val="clear" w:color="auto" w:fill="FFFFFF"/>
        </w:rPr>
        <w:t>法定审限内结案率</w:t>
      </w:r>
      <w:r w:rsidR="009B73F1">
        <w:rPr>
          <w:rFonts w:ascii="仿宋_GB2312" w:eastAsia="仿宋_GB2312" w:hAnsi="仿宋_GB2312" w:hint="eastAsia"/>
          <w:sz w:val="28"/>
          <w:shd w:val="clear" w:color="auto" w:fill="FFFFFF"/>
        </w:rPr>
        <w:t>、</w:t>
      </w:r>
      <w:r w:rsidR="00CF7F6E" w:rsidRPr="00CF7F6E">
        <w:rPr>
          <w:rFonts w:ascii="仿宋_GB2312" w:eastAsia="仿宋_GB2312" w:hAnsi="仿宋_GB2312" w:hint="eastAsia"/>
          <w:sz w:val="28"/>
          <w:shd w:val="clear" w:color="auto" w:fill="FFFFFF"/>
        </w:rPr>
        <w:t>维修修护及时性</w:t>
      </w:r>
      <w:r w:rsidR="00CF7F6E">
        <w:rPr>
          <w:rFonts w:ascii="仿宋_GB2312" w:eastAsia="仿宋_GB2312" w:hAnsi="仿宋_GB2312" w:hint="eastAsia"/>
          <w:sz w:val="28"/>
          <w:shd w:val="clear" w:color="auto" w:fill="FFFFFF"/>
        </w:rPr>
        <w:t>、</w:t>
      </w:r>
      <w:r w:rsidR="00CF7F6E" w:rsidRPr="00CF7F6E">
        <w:rPr>
          <w:rFonts w:ascii="仿宋_GB2312" w:eastAsia="仿宋_GB2312" w:hAnsi="仿宋_GB2312" w:hint="eastAsia"/>
          <w:sz w:val="28"/>
          <w:shd w:val="clear" w:color="auto" w:fill="FFFFFF"/>
        </w:rPr>
        <w:t>装备购置及时性</w:t>
      </w:r>
      <w:r w:rsidR="00CF7F6E">
        <w:rPr>
          <w:rFonts w:ascii="仿宋_GB2312" w:eastAsia="仿宋_GB2312" w:hAnsi="仿宋_GB2312" w:hint="eastAsia"/>
          <w:sz w:val="28"/>
          <w:shd w:val="clear" w:color="auto" w:fill="FFFFFF"/>
        </w:rPr>
        <w:t>基本</w:t>
      </w:r>
      <w:r w:rsidR="00CF7F6E" w:rsidRPr="00A43663">
        <w:rPr>
          <w:rFonts w:ascii="仿宋_GB2312" w:eastAsia="仿宋_GB2312" w:hAnsi="仿宋_GB2312" w:hint="eastAsia"/>
          <w:sz w:val="28"/>
          <w:shd w:val="clear" w:color="auto" w:fill="FFFFFF"/>
        </w:rPr>
        <w:t>达到</w:t>
      </w:r>
      <w:r w:rsidR="00CF7F6E" w:rsidRPr="00A43663">
        <w:rPr>
          <w:rFonts w:ascii="仿宋_GB2312" w:eastAsia="仿宋_GB2312" w:hAnsi="仿宋_GB2312"/>
          <w:sz w:val="28"/>
          <w:shd w:val="clear" w:color="auto" w:fill="FFFFFF"/>
        </w:rPr>
        <w:t>预期目标</w:t>
      </w:r>
      <w:r w:rsidR="00CF7F6E" w:rsidRPr="00A43663">
        <w:rPr>
          <w:rFonts w:ascii="仿宋_GB2312" w:eastAsia="仿宋_GB2312" w:hAnsi="仿宋_GB2312" w:hint="eastAsia"/>
          <w:sz w:val="28"/>
          <w:shd w:val="clear" w:color="auto" w:fill="FFFFFF"/>
        </w:rPr>
        <w:t>。</w:t>
      </w:r>
      <w:r w:rsidR="00CF7F6E" w:rsidRPr="00A43663">
        <w:rPr>
          <w:rFonts w:ascii="仿宋_GB2312" w:eastAsia="仿宋_GB2312" w:hAnsi="仿宋_GB2312"/>
          <w:sz w:val="28"/>
          <w:shd w:val="clear" w:color="auto" w:fill="FFFFFF"/>
        </w:rPr>
        <w:t>该指标分值1</w:t>
      </w:r>
      <w:r w:rsidR="00CF7F6E">
        <w:rPr>
          <w:rFonts w:ascii="仿宋_GB2312" w:eastAsia="仿宋_GB2312" w:hAnsi="仿宋_GB2312" w:hint="eastAsia"/>
          <w:sz w:val="28"/>
          <w:shd w:val="clear" w:color="auto" w:fill="FFFFFF"/>
        </w:rPr>
        <w:t>3</w:t>
      </w:r>
      <w:r w:rsidR="00CF7F6E" w:rsidRPr="00A43663">
        <w:rPr>
          <w:rFonts w:ascii="仿宋_GB2312" w:eastAsia="仿宋_GB2312" w:hAnsi="仿宋_GB2312"/>
          <w:sz w:val="28"/>
          <w:shd w:val="clear" w:color="auto" w:fill="FFFFFF"/>
        </w:rPr>
        <w:t>分，</w:t>
      </w:r>
      <w:r w:rsidR="00CF7F6E">
        <w:rPr>
          <w:rFonts w:ascii="仿宋_GB2312" w:eastAsia="仿宋_GB2312" w:hAnsi="仿宋_GB2312" w:hint="eastAsia"/>
          <w:sz w:val="28"/>
          <w:shd w:val="clear" w:color="auto" w:fill="FFFFFF"/>
        </w:rPr>
        <w:t>自评得分12.1</w:t>
      </w:r>
      <w:r w:rsidR="00CF7F6E" w:rsidRPr="00A43663">
        <w:rPr>
          <w:rFonts w:ascii="仿宋_GB2312" w:eastAsia="仿宋_GB2312" w:hAnsi="仿宋_GB2312"/>
          <w:sz w:val="28"/>
          <w:shd w:val="clear" w:color="auto" w:fill="FFFFFF"/>
        </w:rPr>
        <w:t>分，得分率为</w:t>
      </w:r>
      <w:r w:rsidR="00CF7F6E">
        <w:rPr>
          <w:rFonts w:ascii="仿宋_GB2312" w:eastAsia="仿宋_GB2312" w:hAnsi="仿宋_GB2312" w:hint="eastAsia"/>
          <w:sz w:val="28"/>
          <w:shd w:val="clear" w:color="auto" w:fill="FFFFFF"/>
        </w:rPr>
        <w:t>93.1</w:t>
      </w:r>
      <w:r w:rsidR="00CF7F6E" w:rsidRPr="00A43663">
        <w:rPr>
          <w:rFonts w:ascii="仿宋_GB2312" w:eastAsia="仿宋_GB2312" w:hAnsi="仿宋_GB2312"/>
          <w:sz w:val="28"/>
          <w:shd w:val="clear" w:color="auto" w:fill="FFFFFF"/>
        </w:rPr>
        <w:t>%。</w:t>
      </w:r>
    </w:p>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w:t>
      </w:r>
      <w:r w:rsidR="000814A7">
        <w:rPr>
          <w:rFonts w:ascii="仿宋" w:eastAsia="仿宋" w:hAnsi="仿宋" w:hint="eastAsia"/>
          <w:b/>
          <w:bCs/>
          <w:sz w:val="28"/>
          <w:szCs w:val="28"/>
        </w:rPr>
        <w:t>3</w:t>
      </w:r>
      <w:r w:rsidRPr="008C25A8">
        <w:rPr>
          <w:rFonts w:ascii="仿宋" w:eastAsia="仿宋" w:hAnsi="仿宋"/>
          <w:b/>
          <w:bCs/>
          <w:sz w:val="28"/>
          <w:szCs w:val="28"/>
        </w:rPr>
        <w:t>）效益指标</w:t>
      </w:r>
    </w:p>
    <w:p w:rsidR="00BA59A1" w:rsidRPr="00A43663" w:rsidRDefault="00BF361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效益指标包括</w:t>
      </w:r>
      <w:r w:rsidR="00CF7F6E">
        <w:rPr>
          <w:rFonts w:ascii="仿宋_GB2312" w:eastAsia="仿宋_GB2312" w:hAnsi="仿宋_GB2312" w:hint="eastAsia"/>
          <w:sz w:val="28"/>
          <w:shd w:val="clear" w:color="auto" w:fill="FFFFFF"/>
        </w:rPr>
        <w:t>经济效益指标、</w:t>
      </w:r>
      <w:r w:rsidRPr="00A43663">
        <w:rPr>
          <w:rFonts w:ascii="仿宋_GB2312" w:eastAsia="仿宋_GB2312" w:hAnsi="仿宋_GB2312" w:hint="eastAsia"/>
          <w:sz w:val="28"/>
          <w:shd w:val="clear" w:color="auto" w:fill="FFFFFF"/>
        </w:rPr>
        <w:t>社会效益</w:t>
      </w:r>
      <w:r w:rsidR="00CF7F6E">
        <w:rPr>
          <w:rFonts w:ascii="仿宋_GB2312" w:eastAsia="仿宋_GB2312" w:hAnsi="仿宋_GB2312" w:hint="eastAsia"/>
          <w:sz w:val="28"/>
          <w:shd w:val="clear" w:color="auto" w:fill="FFFFFF"/>
        </w:rPr>
        <w:t>指标</w:t>
      </w:r>
      <w:r w:rsidRPr="00A43663">
        <w:rPr>
          <w:rFonts w:ascii="仿宋_GB2312" w:eastAsia="仿宋_GB2312" w:hAnsi="仿宋_GB2312" w:hint="eastAsia"/>
          <w:sz w:val="28"/>
          <w:shd w:val="clear" w:color="auto" w:fill="FFFFFF"/>
        </w:rPr>
        <w:t>和</w:t>
      </w:r>
      <w:r w:rsidR="00CF7F6E">
        <w:rPr>
          <w:rFonts w:ascii="仿宋_GB2312" w:eastAsia="仿宋_GB2312" w:hAnsi="仿宋_GB2312" w:hint="eastAsia"/>
          <w:sz w:val="28"/>
          <w:shd w:val="clear" w:color="auto" w:fill="FFFFFF"/>
        </w:rPr>
        <w:t>生态效益</w:t>
      </w:r>
      <w:r w:rsidRPr="00A43663">
        <w:rPr>
          <w:rFonts w:ascii="仿宋_GB2312" w:eastAsia="仿宋_GB2312" w:hAnsi="仿宋_GB2312" w:hint="eastAsia"/>
          <w:sz w:val="28"/>
          <w:shd w:val="clear" w:color="auto" w:fill="FFFFFF"/>
        </w:rPr>
        <w:t>指标</w:t>
      </w:r>
      <w:r w:rsidR="00CF7F6E">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个二级指标。总分值</w:t>
      </w:r>
      <w:r w:rsidR="00CF7F6E">
        <w:rPr>
          <w:rFonts w:ascii="仿宋_GB2312" w:eastAsia="仿宋_GB2312" w:hAnsi="仿宋_GB2312" w:hint="eastAsia"/>
          <w:sz w:val="28"/>
          <w:shd w:val="clear" w:color="auto" w:fill="FFFFFF"/>
        </w:rPr>
        <w:t>26</w:t>
      </w:r>
      <w:r w:rsidRPr="00A43663">
        <w:rPr>
          <w:rFonts w:ascii="仿宋_GB2312" w:eastAsia="仿宋_GB2312" w:hAnsi="仿宋_GB2312"/>
          <w:sz w:val="28"/>
          <w:shd w:val="clear" w:color="auto" w:fill="FFFFFF"/>
        </w:rPr>
        <w:t>分，得分</w:t>
      </w:r>
      <w:r w:rsidR="00CF7F6E">
        <w:rPr>
          <w:rFonts w:ascii="仿宋_GB2312" w:eastAsia="仿宋_GB2312" w:hAnsi="仿宋_GB2312" w:hint="eastAsia"/>
          <w:sz w:val="28"/>
          <w:shd w:val="clear" w:color="auto" w:fill="FFFFFF"/>
        </w:rPr>
        <w:t>24.35</w:t>
      </w:r>
      <w:r w:rsidRPr="00A43663">
        <w:rPr>
          <w:rFonts w:ascii="仿宋_GB2312" w:eastAsia="仿宋_GB2312" w:hAnsi="仿宋_GB2312"/>
          <w:sz w:val="28"/>
          <w:shd w:val="clear" w:color="auto" w:fill="FFFFFF"/>
        </w:rPr>
        <w:t>分，得分率</w:t>
      </w:r>
      <w:r w:rsidR="00CF7F6E">
        <w:rPr>
          <w:rFonts w:ascii="仿宋_GB2312" w:eastAsia="仿宋_GB2312" w:hAnsi="仿宋_GB2312"/>
          <w:sz w:val="28"/>
          <w:shd w:val="clear" w:color="auto" w:fill="FFFFFF"/>
        </w:rPr>
        <w:t>为</w:t>
      </w:r>
      <w:r w:rsidR="00CF7F6E">
        <w:rPr>
          <w:rFonts w:ascii="仿宋_GB2312" w:eastAsia="仿宋_GB2312" w:hAnsi="仿宋_GB2312" w:hint="eastAsia"/>
          <w:sz w:val="28"/>
          <w:shd w:val="clear" w:color="auto" w:fill="FFFFFF"/>
        </w:rPr>
        <w:t>93.7</w:t>
      </w:r>
      <w:r w:rsidRPr="00A43663">
        <w:rPr>
          <w:rFonts w:ascii="仿宋_GB2312" w:eastAsia="仿宋_GB2312" w:hAnsi="仿宋_GB2312"/>
          <w:sz w:val="28"/>
          <w:shd w:val="clear" w:color="auto" w:fill="FFFFFF"/>
        </w:rPr>
        <w:t>%。</w:t>
      </w:r>
    </w:p>
    <w:p w:rsidR="00F53CE1" w:rsidRPr="00A43663" w:rsidRDefault="00F53CE1" w:rsidP="00F53CE1">
      <w:pPr>
        <w:spacing w:line="360" w:lineRule="auto"/>
        <w:ind w:firstLineChars="200" w:firstLine="560"/>
        <w:rPr>
          <w:rFonts w:ascii="仿宋_GB2312" w:eastAsia="仿宋_GB2312" w:hAnsi="仿宋_GB2312"/>
          <w:sz w:val="28"/>
          <w:shd w:val="clear" w:color="auto" w:fill="FFFFFF"/>
        </w:rPr>
      </w:pPr>
      <w:r>
        <w:rPr>
          <w:rFonts w:ascii="仿宋_GB2312" w:eastAsia="仿宋_GB2312" w:hAnsi="仿宋_GB2312" w:hint="eastAsia"/>
          <w:sz w:val="28"/>
          <w:shd w:val="clear" w:color="auto" w:fill="FFFFFF"/>
        </w:rPr>
        <w:t>经济效益指标</w:t>
      </w:r>
      <w:r w:rsidRPr="00A43663">
        <w:rPr>
          <w:rFonts w:ascii="仿宋_GB2312" w:eastAsia="仿宋_GB2312" w:hAnsi="仿宋_GB2312" w:hint="eastAsia"/>
          <w:sz w:val="28"/>
          <w:shd w:val="clear" w:color="auto" w:fill="FFFFFF"/>
        </w:rPr>
        <w:t>下设</w:t>
      </w:r>
      <w:r w:rsidRPr="00F53CE1">
        <w:rPr>
          <w:rFonts w:ascii="仿宋_GB2312" w:eastAsia="仿宋_GB2312" w:hAnsi="仿宋_GB2312" w:hint="eastAsia"/>
          <w:sz w:val="28"/>
          <w:shd w:val="clear" w:color="auto" w:fill="FFFFFF"/>
        </w:rPr>
        <w:t>挽回经济损失效果</w:t>
      </w:r>
      <w:r>
        <w:rPr>
          <w:rFonts w:ascii="仿宋_GB2312" w:eastAsia="仿宋_GB2312" w:hAnsi="仿宋_GB2312" w:hint="eastAsia"/>
          <w:sz w:val="28"/>
          <w:shd w:val="clear" w:color="auto" w:fill="FFFFFF"/>
        </w:rPr>
        <w:t>1</w:t>
      </w:r>
      <w:r w:rsidRPr="00A43663">
        <w:rPr>
          <w:rFonts w:ascii="仿宋_GB2312" w:eastAsia="仿宋_GB2312" w:hAnsi="仿宋_GB2312" w:hint="eastAsia"/>
          <w:sz w:val="28"/>
          <w:shd w:val="clear" w:color="auto" w:fill="FFFFFF"/>
        </w:rPr>
        <w:t>个三级指标。202</w:t>
      </w:r>
      <w:r>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年我院</w:t>
      </w:r>
      <w:r w:rsidRPr="00F53CE1">
        <w:rPr>
          <w:rFonts w:ascii="仿宋_GB2312" w:eastAsia="仿宋_GB2312" w:hAnsi="仿宋_GB2312" w:hint="eastAsia"/>
          <w:sz w:val="28"/>
          <w:shd w:val="clear" w:color="auto" w:fill="FFFFFF"/>
        </w:rPr>
        <w:t>挽回经济损失效果</w:t>
      </w:r>
      <w:r>
        <w:rPr>
          <w:rFonts w:ascii="仿宋_GB2312" w:eastAsia="仿宋_GB2312" w:hAnsi="仿宋_GB2312" w:hint="eastAsia"/>
          <w:sz w:val="28"/>
          <w:shd w:val="clear" w:color="auto" w:fill="FFFFFF"/>
        </w:rPr>
        <w:t>显著</w:t>
      </w:r>
      <w:r w:rsidRPr="00E5388E">
        <w:rPr>
          <w:rFonts w:ascii="仿宋_GB2312" w:eastAsia="仿宋_GB2312" w:hAnsi="仿宋_GB2312" w:hint="eastAsia"/>
          <w:sz w:val="28"/>
          <w:shd w:val="clear" w:color="auto" w:fill="FFFFFF"/>
        </w:rPr>
        <w:t>。</w:t>
      </w:r>
      <w:r w:rsidRPr="00A43663">
        <w:rPr>
          <w:rFonts w:ascii="仿宋_GB2312" w:eastAsia="仿宋_GB2312" w:hAnsi="仿宋_GB2312" w:hint="eastAsia"/>
          <w:sz w:val="28"/>
          <w:shd w:val="clear" w:color="auto" w:fill="FFFFFF"/>
        </w:rPr>
        <w:t>该指标分值</w:t>
      </w:r>
      <w:r>
        <w:rPr>
          <w:rFonts w:ascii="仿宋_GB2312" w:eastAsia="仿宋_GB2312" w:hAnsi="仿宋_GB2312" w:hint="eastAsia"/>
          <w:sz w:val="28"/>
          <w:shd w:val="clear" w:color="auto" w:fill="FFFFFF"/>
        </w:rPr>
        <w:t>5</w:t>
      </w:r>
      <w:r w:rsidRPr="00A43663">
        <w:rPr>
          <w:rFonts w:ascii="仿宋_GB2312" w:eastAsia="仿宋_GB2312" w:hAnsi="仿宋_GB2312"/>
          <w:sz w:val="28"/>
          <w:shd w:val="clear" w:color="auto" w:fill="FFFFFF"/>
        </w:rPr>
        <w:t>分，自评得分</w:t>
      </w:r>
      <w:r>
        <w:rPr>
          <w:rFonts w:ascii="仿宋_GB2312" w:eastAsia="仿宋_GB2312" w:hAnsi="仿宋_GB2312" w:hint="eastAsia"/>
          <w:sz w:val="28"/>
          <w:shd w:val="clear" w:color="auto" w:fill="FFFFFF"/>
        </w:rPr>
        <w:t>5</w:t>
      </w:r>
      <w:r w:rsidRPr="00A43663">
        <w:rPr>
          <w:rFonts w:ascii="仿宋_GB2312" w:eastAsia="仿宋_GB2312" w:hAnsi="仿宋_GB2312"/>
          <w:sz w:val="28"/>
          <w:shd w:val="clear" w:color="auto" w:fill="FFFFFF"/>
        </w:rPr>
        <w:t>分，得分</w:t>
      </w:r>
      <w:r w:rsidRPr="00A43663">
        <w:rPr>
          <w:rFonts w:ascii="仿宋_GB2312" w:eastAsia="仿宋_GB2312" w:hAnsi="仿宋_GB2312" w:hint="eastAsia"/>
          <w:sz w:val="28"/>
          <w:shd w:val="clear" w:color="auto" w:fill="FFFFFF"/>
        </w:rPr>
        <w:t>率为</w:t>
      </w:r>
      <w:r>
        <w:rPr>
          <w:rFonts w:ascii="仿宋_GB2312" w:eastAsia="仿宋_GB2312" w:hAnsi="仿宋_GB2312" w:hint="eastAsia"/>
          <w:sz w:val="28"/>
          <w:shd w:val="clear" w:color="auto" w:fill="FFFFFF"/>
        </w:rPr>
        <w:t>10</w:t>
      </w:r>
      <w:r w:rsidRPr="00A43663">
        <w:rPr>
          <w:rFonts w:ascii="仿宋_GB2312" w:eastAsia="仿宋_GB2312" w:hAnsi="仿宋_GB2312" w:hint="eastAsia"/>
          <w:sz w:val="28"/>
          <w:shd w:val="clear" w:color="auto" w:fill="FFFFFF"/>
        </w:rPr>
        <w:t>0</w:t>
      </w:r>
      <w:r w:rsidRPr="00A43663">
        <w:rPr>
          <w:rFonts w:ascii="仿宋_GB2312" w:eastAsia="仿宋_GB2312" w:hAnsi="仿宋_GB2312"/>
          <w:sz w:val="28"/>
          <w:shd w:val="clear" w:color="auto" w:fill="FFFFFF"/>
        </w:rPr>
        <w:t>%。</w:t>
      </w:r>
    </w:p>
    <w:p w:rsidR="00BA59A1" w:rsidRDefault="00F53CE1" w:rsidP="00F53CE1">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社会效益指标下设</w:t>
      </w:r>
      <w:r w:rsidRPr="00F53CE1">
        <w:rPr>
          <w:rFonts w:ascii="仿宋_GB2312" w:eastAsia="仿宋_GB2312" w:hAnsi="仿宋_GB2312" w:hint="eastAsia"/>
          <w:sz w:val="28"/>
          <w:shd w:val="clear" w:color="auto" w:fill="FFFFFF"/>
        </w:rPr>
        <w:t>改变营商环境效果</w:t>
      </w:r>
      <w:r>
        <w:rPr>
          <w:rFonts w:ascii="仿宋_GB2312" w:eastAsia="仿宋_GB2312" w:hAnsi="仿宋_GB2312" w:hint="eastAsia"/>
          <w:sz w:val="28"/>
          <w:shd w:val="clear" w:color="auto" w:fill="FFFFFF"/>
        </w:rPr>
        <w:t>、</w:t>
      </w:r>
      <w:r w:rsidRPr="00F53CE1">
        <w:rPr>
          <w:rFonts w:ascii="仿宋_GB2312" w:eastAsia="仿宋_GB2312" w:hAnsi="仿宋_GB2312" w:hint="eastAsia"/>
          <w:sz w:val="28"/>
          <w:shd w:val="clear" w:color="auto" w:fill="FFFFFF"/>
        </w:rPr>
        <w:t>维护社会稳定</w:t>
      </w:r>
      <w:r>
        <w:rPr>
          <w:rFonts w:ascii="仿宋_GB2312" w:eastAsia="仿宋_GB2312" w:hAnsi="仿宋_GB2312" w:hint="eastAsia"/>
          <w:sz w:val="28"/>
          <w:shd w:val="clear" w:color="auto" w:fill="FFFFFF"/>
        </w:rPr>
        <w:t>、</w:t>
      </w:r>
      <w:r w:rsidRPr="00F53CE1">
        <w:rPr>
          <w:rFonts w:ascii="仿宋_GB2312" w:eastAsia="仿宋_GB2312" w:hAnsi="仿宋_GB2312" w:hint="eastAsia"/>
          <w:sz w:val="28"/>
          <w:shd w:val="clear" w:color="auto" w:fill="FFFFFF"/>
        </w:rPr>
        <w:t>有效保障审判服务</w:t>
      </w:r>
      <w:r>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个三级指标</w:t>
      </w:r>
      <w:r>
        <w:rPr>
          <w:rFonts w:ascii="仿宋_GB2312" w:eastAsia="仿宋_GB2312" w:hAnsi="仿宋_GB2312" w:hint="eastAsia"/>
          <w:sz w:val="28"/>
          <w:shd w:val="clear" w:color="auto" w:fill="FFFFFF"/>
        </w:rPr>
        <w:t>。</w:t>
      </w:r>
      <w:r w:rsidRPr="00A43663">
        <w:rPr>
          <w:rFonts w:ascii="仿宋_GB2312" w:eastAsia="仿宋_GB2312" w:hAnsi="仿宋_GB2312" w:hint="eastAsia"/>
          <w:sz w:val="28"/>
          <w:shd w:val="clear" w:color="auto" w:fill="FFFFFF"/>
        </w:rPr>
        <w:t>202</w:t>
      </w:r>
      <w:r>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年我院</w:t>
      </w:r>
      <w:r w:rsidRPr="00F53CE1">
        <w:rPr>
          <w:rFonts w:ascii="仿宋_GB2312" w:eastAsia="仿宋_GB2312" w:hAnsi="仿宋_GB2312" w:hint="eastAsia"/>
          <w:sz w:val="28"/>
          <w:shd w:val="clear" w:color="auto" w:fill="FFFFFF"/>
        </w:rPr>
        <w:t>改变营商环境效果</w:t>
      </w:r>
      <w:r>
        <w:rPr>
          <w:rFonts w:ascii="仿宋_GB2312" w:eastAsia="仿宋_GB2312" w:hAnsi="仿宋_GB2312" w:hint="eastAsia"/>
          <w:sz w:val="28"/>
          <w:shd w:val="clear" w:color="auto" w:fill="FFFFFF"/>
        </w:rPr>
        <w:t>显著、</w:t>
      </w:r>
      <w:r w:rsidRPr="00F53CE1">
        <w:rPr>
          <w:rFonts w:ascii="仿宋_GB2312" w:eastAsia="仿宋_GB2312" w:hAnsi="仿宋_GB2312" w:hint="eastAsia"/>
          <w:sz w:val="28"/>
          <w:shd w:val="clear" w:color="auto" w:fill="FFFFFF"/>
        </w:rPr>
        <w:t>维护社会稳定</w:t>
      </w:r>
      <w:r>
        <w:rPr>
          <w:rFonts w:ascii="仿宋_GB2312" w:eastAsia="仿宋_GB2312" w:hAnsi="仿宋_GB2312" w:hint="eastAsia"/>
          <w:sz w:val="28"/>
          <w:shd w:val="clear" w:color="auto" w:fill="FFFFFF"/>
        </w:rPr>
        <w:t>状况良好、</w:t>
      </w:r>
      <w:r w:rsidRPr="00F53CE1">
        <w:rPr>
          <w:rFonts w:ascii="仿宋_GB2312" w:eastAsia="仿宋_GB2312" w:hAnsi="仿宋_GB2312" w:hint="eastAsia"/>
          <w:sz w:val="28"/>
          <w:shd w:val="clear" w:color="auto" w:fill="FFFFFF"/>
        </w:rPr>
        <w:t>有效保障</w:t>
      </w:r>
      <w:r>
        <w:rPr>
          <w:rFonts w:ascii="仿宋_GB2312" w:eastAsia="仿宋_GB2312" w:hAnsi="仿宋_GB2312" w:hint="eastAsia"/>
          <w:sz w:val="28"/>
          <w:shd w:val="clear" w:color="auto" w:fill="FFFFFF"/>
        </w:rPr>
        <w:t>了</w:t>
      </w:r>
      <w:r w:rsidRPr="00F53CE1">
        <w:rPr>
          <w:rFonts w:ascii="仿宋_GB2312" w:eastAsia="仿宋_GB2312" w:hAnsi="仿宋_GB2312" w:hint="eastAsia"/>
          <w:sz w:val="28"/>
          <w:shd w:val="clear" w:color="auto" w:fill="FFFFFF"/>
        </w:rPr>
        <w:t>审判服务</w:t>
      </w:r>
      <w:r>
        <w:rPr>
          <w:rFonts w:ascii="仿宋_GB2312" w:eastAsia="仿宋_GB2312" w:hAnsi="仿宋_GB2312" w:hint="eastAsia"/>
          <w:sz w:val="28"/>
          <w:shd w:val="clear" w:color="auto" w:fill="FFFFFF"/>
        </w:rPr>
        <w:t>。</w:t>
      </w:r>
      <w:r w:rsidRPr="00A43663">
        <w:rPr>
          <w:rFonts w:ascii="仿宋_GB2312" w:eastAsia="仿宋_GB2312" w:hAnsi="仿宋_GB2312" w:hint="eastAsia"/>
          <w:sz w:val="28"/>
          <w:shd w:val="clear" w:color="auto" w:fill="FFFFFF"/>
        </w:rPr>
        <w:t>该指标分值</w:t>
      </w:r>
      <w:r>
        <w:rPr>
          <w:rFonts w:ascii="仿宋_GB2312" w:eastAsia="仿宋_GB2312" w:hAnsi="仿宋_GB2312" w:hint="eastAsia"/>
          <w:sz w:val="28"/>
          <w:shd w:val="clear" w:color="auto" w:fill="FFFFFF"/>
        </w:rPr>
        <w:t>16</w:t>
      </w:r>
      <w:r w:rsidRPr="00A43663">
        <w:rPr>
          <w:rFonts w:ascii="仿宋_GB2312" w:eastAsia="仿宋_GB2312" w:hAnsi="仿宋_GB2312"/>
          <w:sz w:val="28"/>
          <w:shd w:val="clear" w:color="auto" w:fill="FFFFFF"/>
        </w:rPr>
        <w:t>分，自评得分</w:t>
      </w:r>
      <w:r>
        <w:rPr>
          <w:rFonts w:ascii="仿宋_GB2312" w:eastAsia="仿宋_GB2312" w:hAnsi="仿宋_GB2312" w:hint="eastAsia"/>
          <w:sz w:val="28"/>
          <w:shd w:val="clear" w:color="auto" w:fill="FFFFFF"/>
        </w:rPr>
        <w:t>15.1</w:t>
      </w:r>
      <w:r w:rsidRPr="00A43663">
        <w:rPr>
          <w:rFonts w:ascii="仿宋_GB2312" w:eastAsia="仿宋_GB2312" w:hAnsi="仿宋_GB2312"/>
          <w:sz w:val="28"/>
          <w:shd w:val="clear" w:color="auto" w:fill="FFFFFF"/>
        </w:rPr>
        <w:t>分，得分</w:t>
      </w:r>
      <w:r w:rsidRPr="00A43663">
        <w:rPr>
          <w:rFonts w:ascii="仿宋_GB2312" w:eastAsia="仿宋_GB2312" w:hAnsi="仿宋_GB2312" w:hint="eastAsia"/>
          <w:sz w:val="28"/>
          <w:shd w:val="clear" w:color="auto" w:fill="FFFFFF"/>
        </w:rPr>
        <w:t>率为</w:t>
      </w:r>
      <w:r>
        <w:rPr>
          <w:rFonts w:ascii="仿宋_GB2312" w:eastAsia="仿宋_GB2312" w:hAnsi="仿宋_GB2312" w:hint="eastAsia"/>
          <w:sz w:val="28"/>
          <w:shd w:val="clear" w:color="auto" w:fill="FFFFFF"/>
        </w:rPr>
        <w:t>94.4</w:t>
      </w:r>
      <w:r w:rsidRPr="00A43663">
        <w:rPr>
          <w:rFonts w:ascii="仿宋_GB2312" w:eastAsia="仿宋_GB2312" w:hAnsi="仿宋_GB2312"/>
          <w:sz w:val="28"/>
          <w:shd w:val="clear" w:color="auto" w:fill="FFFFFF"/>
        </w:rPr>
        <w:t>%。</w:t>
      </w:r>
    </w:p>
    <w:p w:rsidR="00F53CE1" w:rsidRPr="00F53CE1" w:rsidRDefault="00F53CE1" w:rsidP="00F53CE1">
      <w:pPr>
        <w:pStyle w:val="6"/>
        <w:ind w:firstLine="560"/>
        <w:rPr>
          <w:rFonts w:cstheme="minorBidi"/>
          <w:color w:val="auto"/>
          <w:sz w:val="28"/>
          <w:szCs w:val="22"/>
          <w:shd w:val="clear" w:color="auto" w:fill="FFFFFF"/>
        </w:rPr>
      </w:pPr>
      <w:r w:rsidRPr="00F53CE1">
        <w:rPr>
          <w:rFonts w:cstheme="minorBidi" w:hint="eastAsia"/>
          <w:color w:val="auto"/>
          <w:sz w:val="28"/>
          <w:szCs w:val="22"/>
          <w:shd w:val="clear" w:color="auto" w:fill="FFFFFF"/>
        </w:rPr>
        <w:t>生态效益指标下设打击生态犯罪，维护生态秩序1个三级指标。2023年我院通过打击生态犯罪有效维护了生态秩序。该指标分值5</w:t>
      </w:r>
      <w:r w:rsidRPr="00F53CE1">
        <w:rPr>
          <w:rFonts w:cstheme="minorBidi"/>
          <w:color w:val="auto"/>
          <w:sz w:val="28"/>
          <w:szCs w:val="22"/>
          <w:shd w:val="clear" w:color="auto" w:fill="FFFFFF"/>
        </w:rPr>
        <w:t>分，自评得分</w:t>
      </w:r>
      <w:r w:rsidRPr="00F53CE1">
        <w:rPr>
          <w:rFonts w:cstheme="minorBidi" w:hint="eastAsia"/>
          <w:color w:val="auto"/>
          <w:sz w:val="28"/>
          <w:szCs w:val="22"/>
          <w:shd w:val="clear" w:color="auto" w:fill="FFFFFF"/>
        </w:rPr>
        <w:t>4.25</w:t>
      </w:r>
      <w:r w:rsidRPr="00F53CE1">
        <w:rPr>
          <w:rFonts w:cstheme="minorBidi"/>
          <w:color w:val="auto"/>
          <w:sz w:val="28"/>
          <w:szCs w:val="22"/>
          <w:shd w:val="clear" w:color="auto" w:fill="FFFFFF"/>
        </w:rPr>
        <w:t>分，得分</w:t>
      </w:r>
      <w:r w:rsidRPr="00F53CE1">
        <w:rPr>
          <w:rFonts w:cstheme="minorBidi" w:hint="eastAsia"/>
          <w:color w:val="auto"/>
          <w:sz w:val="28"/>
          <w:szCs w:val="22"/>
          <w:shd w:val="clear" w:color="auto" w:fill="FFFFFF"/>
        </w:rPr>
        <w:t>率为85</w:t>
      </w:r>
      <w:r w:rsidRPr="00F53CE1">
        <w:rPr>
          <w:rFonts w:cstheme="minorBidi"/>
          <w:color w:val="auto"/>
          <w:sz w:val="28"/>
          <w:szCs w:val="22"/>
          <w:shd w:val="clear" w:color="auto" w:fill="FFFFFF"/>
        </w:rPr>
        <w:t>%。</w:t>
      </w:r>
    </w:p>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w:t>
      </w:r>
      <w:r w:rsidR="000814A7">
        <w:rPr>
          <w:rFonts w:ascii="仿宋" w:eastAsia="仿宋" w:hAnsi="仿宋" w:hint="eastAsia"/>
          <w:b/>
          <w:bCs/>
          <w:sz w:val="28"/>
          <w:szCs w:val="28"/>
        </w:rPr>
        <w:t>4</w:t>
      </w:r>
      <w:r w:rsidRPr="008C25A8">
        <w:rPr>
          <w:rFonts w:ascii="仿宋" w:eastAsia="仿宋" w:hAnsi="仿宋"/>
          <w:b/>
          <w:bCs/>
          <w:sz w:val="28"/>
          <w:szCs w:val="28"/>
        </w:rPr>
        <w:t>）满意度指标</w:t>
      </w:r>
    </w:p>
    <w:p w:rsidR="00BA59A1" w:rsidRPr="00A43663" w:rsidRDefault="00F53CE1"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满意度指标</w:t>
      </w:r>
      <w:r>
        <w:rPr>
          <w:rFonts w:ascii="仿宋_GB2312" w:eastAsia="仿宋_GB2312" w:hAnsi="仿宋_GB2312" w:hint="eastAsia"/>
          <w:sz w:val="28"/>
          <w:shd w:val="clear" w:color="auto" w:fill="FFFFFF"/>
        </w:rPr>
        <w:t>包括当事人</w:t>
      </w:r>
      <w:r w:rsidRPr="0070037E">
        <w:rPr>
          <w:rFonts w:ascii="仿宋_GB2312" w:eastAsia="仿宋_GB2312" w:hAnsi="仿宋_GB2312" w:hint="eastAsia"/>
          <w:sz w:val="28"/>
          <w:shd w:val="clear" w:color="auto" w:fill="FFFFFF"/>
        </w:rPr>
        <w:t>满意</w:t>
      </w:r>
      <w:r>
        <w:rPr>
          <w:rFonts w:ascii="仿宋_GB2312" w:eastAsia="仿宋_GB2312" w:hAnsi="仿宋_GB2312" w:hint="eastAsia"/>
          <w:sz w:val="28"/>
          <w:shd w:val="clear" w:color="auto" w:fill="FFFFFF"/>
        </w:rPr>
        <w:t>程度、干警</w:t>
      </w:r>
      <w:r w:rsidRPr="00A43663">
        <w:rPr>
          <w:rFonts w:ascii="仿宋_GB2312" w:eastAsia="仿宋_GB2312" w:hAnsi="仿宋_GB2312" w:hint="eastAsia"/>
          <w:sz w:val="28"/>
          <w:shd w:val="clear" w:color="auto" w:fill="FFFFFF"/>
        </w:rPr>
        <w:t>满意</w:t>
      </w:r>
      <w:r>
        <w:rPr>
          <w:rFonts w:ascii="仿宋_GB2312" w:eastAsia="仿宋_GB2312" w:hAnsi="仿宋_GB2312" w:hint="eastAsia"/>
          <w:sz w:val="28"/>
          <w:shd w:val="clear" w:color="auto" w:fill="FFFFFF"/>
        </w:rPr>
        <w:t>程度2</w:t>
      </w:r>
      <w:r w:rsidRPr="00A43663">
        <w:rPr>
          <w:rFonts w:ascii="仿宋_GB2312" w:eastAsia="仿宋_GB2312" w:hAnsi="仿宋_GB2312" w:hint="eastAsia"/>
          <w:sz w:val="28"/>
          <w:shd w:val="clear" w:color="auto" w:fill="FFFFFF"/>
        </w:rPr>
        <w:t>个三级指标。</w:t>
      </w:r>
      <w:r w:rsidR="00BF3611" w:rsidRPr="00A43663">
        <w:rPr>
          <w:rFonts w:ascii="仿宋_GB2312" w:eastAsia="仿宋_GB2312" w:hAnsi="仿宋_GB2312" w:hint="eastAsia"/>
          <w:sz w:val="28"/>
          <w:shd w:val="clear" w:color="auto" w:fill="FFFFFF"/>
        </w:rPr>
        <w:t>202</w:t>
      </w:r>
      <w:r>
        <w:rPr>
          <w:rFonts w:ascii="仿宋_GB2312" w:eastAsia="仿宋_GB2312" w:hAnsi="仿宋_GB2312" w:hint="eastAsia"/>
          <w:sz w:val="28"/>
          <w:shd w:val="clear" w:color="auto" w:fill="FFFFFF"/>
        </w:rPr>
        <w:t>3</w:t>
      </w:r>
      <w:r w:rsidR="00BF3611" w:rsidRPr="00A43663">
        <w:rPr>
          <w:rFonts w:ascii="仿宋_GB2312" w:eastAsia="仿宋_GB2312" w:hAnsi="仿宋_GB2312" w:hint="eastAsia"/>
          <w:sz w:val="28"/>
          <w:shd w:val="clear" w:color="auto" w:fill="FFFFFF"/>
        </w:rPr>
        <w:t>年</w:t>
      </w:r>
      <w:r w:rsidR="00BF3611" w:rsidRPr="00A43663">
        <w:rPr>
          <w:rFonts w:ascii="仿宋_GB2312" w:eastAsia="仿宋_GB2312" w:hAnsi="仿宋_GB2312"/>
          <w:sz w:val="28"/>
          <w:shd w:val="clear" w:color="auto" w:fill="FFFFFF"/>
        </w:rPr>
        <w:t>，我院</w:t>
      </w:r>
      <w:r w:rsidR="00AA48D9" w:rsidRPr="00A43663">
        <w:rPr>
          <w:rFonts w:ascii="仿宋_GB2312" w:eastAsia="仿宋_GB2312" w:hAnsi="仿宋_GB2312" w:hint="eastAsia"/>
          <w:sz w:val="28"/>
          <w:shd w:val="clear" w:color="auto" w:fill="FFFFFF"/>
        </w:rPr>
        <w:t>坚持以人为本，从人民群众的现实需求出发，打造更</w:t>
      </w:r>
      <w:r w:rsidR="00AA48D9" w:rsidRPr="00A43663">
        <w:rPr>
          <w:rFonts w:ascii="仿宋_GB2312" w:eastAsia="仿宋_GB2312" w:hAnsi="仿宋_GB2312" w:hint="eastAsia"/>
          <w:sz w:val="28"/>
          <w:shd w:val="clear" w:color="auto" w:fill="FFFFFF"/>
        </w:rPr>
        <w:lastRenderedPageBreak/>
        <w:t>贴心、更精准的司法服务，让人民群众真真切切感受到</w:t>
      </w:r>
      <w:r>
        <w:rPr>
          <w:rFonts w:ascii="仿宋_GB2312" w:eastAsia="仿宋_GB2312" w:hAnsi="仿宋_GB2312" w:hint="eastAsia"/>
          <w:sz w:val="28"/>
          <w:shd w:val="clear" w:color="auto" w:fill="FFFFFF"/>
        </w:rPr>
        <w:t>了</w:t>
      </w:r>
      <w:r w:rsidR="00AA48D9" w:rsidRPr="00A43663">
        <w:rPr>
          <w:rFonts w:ascii="仿宋_GB2312" w:eastAsia="仿宋_GB2312" w:hAnsi="仿宋_GB2312" w:hint="eastAsia"/>
          <w:sz w:val="28"/>
          <w:shd w:val="clear" w:color="auto" w:fill="FFFFFF"/>
        </w:rPr>
        <w:t>司法温暖。</w:t>
      </w:r>
      <w:r w:rsidR="00BF3611" w:rsidRPr="00A43663">
        <w:rPr>
          <w:rFonts w:ascii="仿宋_GB2312" w:eastAsia="仿宋_GB2312" w:hAnsi="仿宋_GB2312" w:hint="eastAsia"/>
          <w:sz w:val="28"/>
          <w:shd w:val="clear" w:color="auto" w:fill="FFFFFF"/>
        </w:rPr>
        <w:t>通过满意度调查，</w:t>
      </w:r>
      <w:r w:rsidRPr="00A43663">
        <w:rPr>
          <w:rFonts w:ascii="仿宋_GB2312" w:eastAsia="仿宋_GB2312" w:hAnsi="仿宋_GB2312" w:hint="eastAsia"/>
          <w:sz w:val="28"/>
          <w:shd w:val="clear" w:color="auto" w:fill="FFFFFF"/>
        </w:rPr>
        <w:t>当事人对法院工作</w:t>
      </w:r>
      <w:r>
        <w:rPr>
          <w:rFonts w:ascii="仿宋_GB2312" w:eastAsia="仿宋_GB2312" w:hAnsi="仿宋_GB2312" w:hint="eastAsia"/>
          <w:sz w:val="28"/>
          <w:shd w:val="clear" w:color="auto" w:fill="FFFFFF"/>
        </w:rPr>
        <w:t>基本</w:t>
      </w:r>
      <w:r w:rsidRPr="00A43663">
        <w:rPr>
          <w:rFonts w:ascii="仿宋_GB2312" w:eastAsia="仿宋_GB2312" w:hAnsi="仿宋_GB2312" w:hint="eastAsia"/>
          <w:sz w:val="28"/>
          <w:shd w:val="clear" w:color="auto" w:fill="FFFFFF"/>
        </w:rPr>
        <w:t>满意，干警对单位工作</w:t>
      </w:r>
      <w:r>
        <w:rPr>
          <w:rFonts w:ascii="仿宋_GB2312" w:eastAsia="仿宋_GB2312" w:hAnsi="仿宋_GB2312" w:hint="eastAsia"/>
          <w:sz w:val="28"/>
          <w:shd w:val="clear" w:color="auto" w:fill="FFFFFF"/>
        </w:rPr>
        <w:t>基本</w:t>
      </w:r>
      <w:r w:rsidRPr="00A43663">
        <w:rPr>
          <w:rFonts w:ascii="仿宋_GB2312" w:eastAsia="仿宋_GB2312" w:hAnsi="仿宋_GB2312" w:hint="eastAsia"/>
          <w:sz w:val="28"/>
          <w:shd w:val="clear" w:color="auto" w:fill="FFFFFF"/>
        </w:rPr>
        <w:t>满意。该指标分值10</w:t>
      </w:r>
      <w:r w:rsidRPr="00A43663">
        <w:rPr>
          <w:rFonts w:ascii="仿宋_GB2312" w:eastAsia="仿宋_GB2312" w:hAnsi="仿宋_GB2312"/>
          <w:sz w:val="28"/>
          <w:shd w:val="clear" w:color="auto" w:fill="FFFFFF"/>
        </w:rPr>
        <w:t>分，自评得分</w:t>
      </w:r>
      <w:r w:rsidR="00BD5077">
        <w:rPr>
          <w:rFonts w:ascii="仿宋_GB2312" w:eastAsia="仿宋_GB2312" w:hAnsi="仿宋_GB2312" w:hint="eastAsia"/>
          <w:sz w:val="28"/>
          <w:shd w:val="clear" w:color="auto" w:fill="FFFFFF"/>
        </w:rPr>
        <w:t>8.5</w:t>
      </w:r>
      <w:r w:rsidRPr="00A43663">
        <w:rPr>
          <w:rFonts w:ascii="仿宋_GB2312" w:eastAsia="仿宋_GB2312" w:hAnsi="仿宋_GB2312"/>
          <w:sz w:val="28"/>
          <w:shd w:val="clear" w:color="auto" w:fill="FFFFFF"/>
        </w:rPr>
        <w:t>分，得分</w:t>
      </w:r>
      <w:r w:rsidRPr="00A43663">
        <w:rPr>
          <w:rFonts w:ascii="仿宋_GB2312" w:eastAsia="仿宋_GB2312" w:hAnsi="仿宋_GB2312" w:hint="eastAsia"/>
          <w:sz w:val="28"/>
          <w:shd w:val="clear" w:color="auto" w:fill="FFFFFF"/>
        </w:rPr>
        <w:t>率为</w:t>
      </w:r>
      <w:r w:rsidR="00BD5077">
        <w:rPr>
          <w:rFonts w:ascii="仿宋_GB2312" w:eastAsia="仿宋_GB2312" w:hAnsi="仿宋_GB2312" w:hint="eastAsia"/>
          <w:sz w:val="28"/>
          <w:shd w:val="clear" w:color="auto" w:fill="FFFFFF"/>
        </w:rPr>
        <w:t>85</w:t>
      </w:r>
      <w:r w:rsidRPr="00A43663">
        <w:rPr>
          <w:rFonts w:ascii="仿宋_GB2312" w:eastAsia="仿宋_GB2312" w:hAnsi="仿宋_GB2312"/>
          <w:sz w:val="28"/>
          <w:shd w:val="clear" w:color="auto" w:fill="FFFFFF"/>
        </w:rPr>
        <w:t>%。</w:t>
      </w:r>
    </w:p>
    <w:p w:rsidR="00BA59A1" w:rsidRPr="008C25A8" w:rsidRDefault="00BF3611"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4、</w:t>
      </w:r>
      <w:r w:rsidRPr="008C25A8">
        <w:rPr>
          <w:rFonts w:ascii="仿宋" w:eastAsia="仿宋" w:hAnsi="仿宋"/>
          <w:b/>
          <w:bCs/>
          <w:sz w:val="28"/>
          <w:szCs w:val="28"/>
        </w:rPr>
        <w:t>偏离绩效目标的原因及下一步改进措施</w:t>
      </w:r>
    </w:p>
    <w:p w:rsidR="00050DC9" w:rsidRPr="00A43663" w:rsidRDefault="00304287" w:rsidP="00BD5077">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业务费</w:t>
      </w:r>
      <w:r w:rsidRPr="00304287">
        <w:rPr>
          <w:rFonts w:ascii="仿宋_GB2312" w:eastAsia="仿宋_GB2312" w:hAnsi="仿宋_GB2312" w:hint="eastAsia"/>
          <w:sz w:val="28"/>
          <w:shd w:val="clear" w:color="auto" w:fill="FFFFFF"/>
        </w:rPr>
        <w:t>项目</w:t>
      </w:r>
      <w:r w:rsidR="00B51E3D">
        <w:rPr>
          <w:rFonts w:ascii="仿宋_GB2312" w:eastAsia="仿宋_GB2312" w:hAnsi="仿宋_GB2312" w:hint="eastAsia"/>
          <w:sz w:val="28"/>
          <w:shd w:val="clear" w:color="auto" w:fill="FFFFFF"/>
        </w:rPr>
        <w:t>基本</w:t>
      </w:r>
      <w:r w:rsidRPr="00304287">
        <w:rPr>
          <w:rFonts w:ascii="仿宋_GB2312" w:eastAsia="仿宋_GB2312" w:hAnsi="仿宋_GB2312" w:hint="eastAsia"/>
          <w:sz w:val="28"/>
          <w:shd w:val="clear" w:color="auto" w:fill="FFFFFF"/>
        </w:rPr>
        <w:t>未偏离绩效目标。</w:t>
      </w:r>
      <w:r w:rsidR="00050DC9">
        <w:rPr>
          <w:rFonts w:ascii="仿宋_GB2312" w:eastAsia="仿宋_GB2312" w:hint="eastAsia"/>
          <w:color w:val="222222"/>
          <w:sz w:val="29"/>
          <w:szCs w:val="29"/>
          <w:shd w:val="clear" w:color="auto" w:fill="FFFFFF"/>
        </w:rPr>
        <w:t>今后我院将不断提高审判办案质效，保障法院重点工作，推进智慧法院建设和基础设施建设，全面提升司法公信力，让人民群众在每一个司法案件中感受到公平正义。</w:t>
      </w:r>
    </w:p>
    <w:p w:rsidR="00A51E79" w:rsidRPr="008C25A8" w:rsidRDefault="00A51E79" w:rsidP="00304287">
      <w:pPr>
        <w:spacing w:line="360" w:lineRule="auto"/>
        <w:ind w:firstLineChars="200" w:firstLine="643"/>
        <w:rPr>
          <w:rFonts w:ascii="楷体" w:eastAsia="楷体" w:hAnsi="楷体"/>
          <w:b/>
          <w:bCs/>
          <w:sz w:val="32"/>
          <w:szCs w:val="32"/>
        </w:rPr>
      </w:pPr>
      <w:r w:rsidRPr="000929C9">
        <w:rPr>
          <w:rFonts w:ascii="楷体" w:eastAsia="楷体" w:hAnsi="楷体" w:hint="eastAsia"/>
          <w:b/>
          <w:bCs/>
          <w:sz w:val="32"/>
          <w:szCs w:val="32"/>
        </w:rPr>
        <w:t>（</w:t>
      </w:r>
      <w:r w:rsidR="000943A1">
        <w:rPr>
          <w:rFonts w:ascii="楷体" w:eastAsia="楷体" w:hAnsi="楷体" w:hint="eastAsia"/>
          <w:b/>
          <w:bCs/>
          <w:sz w:val="32"/>
          <w:szCs w:val="32"/>
        </w:rPr>
        <w:t>二</w:t>
      </w:r>
      <w:r w:rsidRPr="000929C9">
        <w:rPr>
          <w:rFonts w:ascii="楷体" w:eastAsia="楷体" w:hAnsi="楷体" w:hint="eastAsia"/>
          <w:b/>
          <w:bCs/>
          <w:sz w:val="32"/>
          <w:szCs w:val="32"/>
        </w:rPr>
        <w:t>）</w:t>
      </w:r>
      <w:r w:rsidR="00CC7AEF">
        <w:rPr>
          <w:rFonts w:ascii="楷体" w:eastAsia="楷体" w:hAnsi="楷体" w:hint="eastAsia"/>
          <w:b/>
          <w:bCs/>
          <w:sz w:val="32"/>
          <w:szCs w:val="32"/>
        </w:rPr>
        <w:t>“两庭建设”</w:t>
      </w:r>
      <w:r w:rsidR="00B51E3D">
        <w:rPr>
          <w:rFonts w:ascii="楷体" w:eastAsia="楷体" w:hAnsi="楷体" w:hint="eastAsia"/>
          <w:b/>
          <w:bCs/>
          <w:sz w:val="32"/>
          <w:szCs w:val="32"/>
        </w:rPr>
        <w:t>资金</w:t>
      </w:r>
    </w:p>
    <w:p w:rsidR="00A51E79" w:rsidRPr="008C25A8" w:rsidRDefault="00A51E79" w:rsidP="008C25A8">
      <w:pPr>
        <w:ind w:leftChars="114" w:left="239" w:firstLineChars="100" w:firstLine="281"/>
        <w:rPr>
          <w:rFonts w:ascii="仿宋" w:eastAsia="仿宋" w:hAnsi="仿宋"/>
          <w:b/>
          <w:bCs/>
          <w:sz w:val="28"/>
          <w:szCs w:val="28"/>
        </w:rPr>
      </w:pPr>
      <w:r w:rsidRPr="008C25A8">
        <w:rPr>
          <w:rFonts w:ascii="仿宋" w:eastAsia="仿宋" w:hAnsi="仿宋"/>
          <w:b/>
          <w:bCs/>
          <w:sz w:val="28"/>
          <w:szCs w:val="28"/>
        </w:rPr>
        <w:t>1、项目支出预算执行情况</w:t>
      </w:r>
    </w:p>
    <w:p w:rsidR="00A51E79" w:rsidRPr="00A43663" w:rsidRDefault="00BD5077" w:rsidP="00A43663">
      <w:pPr>
        <w:spacing w:line="360" w:lineRule="auto"/>
        <w:ind w:firstLineChars="200" w:firstLine="560"/>
        <w:rPr>
          <w:rFonts w:ascii="仿宋_GB2312" w:eastAsia="仿宋_GB2312" w:hAnsi="仿宋_GB2312"/>
          <w:sz w:val="28"/>
          <w:shd w:val="clear" w:color="auto" w:fill="FFFFFF"/>
        </w:rPr>
      </w:pPr>
      <w:r>
        <w:rPr>
          <w:rFonts w:ascii="仿宋_GB2312" w:eastAsia="仿宋_GB2312" w:hAnsi="仿宋_GB2312" w:hint="eastAsia"/>
          <w:sz w:val="28"/>
          <w:shd w:val="clear" w:color="auto" w:fill="FFFFFF"/>
        </w:rPr>
        <w:t>“两庭建设”</w:t>
      </w:r>
      <w:r w:rsidR="00566A80">
        <w:rPr>
          <w:rFonts w:ascii="仿宋_GB2312" w:eastAsia="仿宋_GB2312" w:hAnsi="仿宋_GB2312" w:hint="eastAsia"/>
          <w:sz w:val="28"/>
          <w:shd w:val="clear" w:color="auto" w:fill="FFFFFF"/>
        </w:rPr>
        <w:t>资金</w:t>
      </w:r>
      <w:r>
        <w:rPr>
          <w:rFonts w:ascii="仿宋_GB2312" w:eastAsia="仿宋_GB2312" w:hAnsi="仿宋_GB2312" w:hint="eastAsia"/>
          <w:sz w:val="28"/>
          <w:shd w:val="clear" w:color="auto" w:fill="FFFFFF"/>
        </w:rPr>
        <w:t>年初预算数1125万元，</w:t>
      </w:r>
      <w:r w:rsidR="00A51E79" w:rsidRPr="00A43663">
        <w:rPr>
          <w:rFonts w:ascii="仿宋_GB2312" w:eastAsia="仿宋_GB2312" w:hAnsi="仿宋_GB2312" w:hint="eastAsia"/>
          <w:sz w:val="28"/>
          <w:shd w:val="clear" w:color="auto" w:fill="FFFFFF"/>
        </w:rPr>
        <w:t>全年预算数</w:t>
      </w:r>
      <w:r>
        <w:rPr>
          <w:rFonts w:ascii="仿宋_GB2312" w:eastAsia="仿宋_GB2312" w:hAnsi="仿宋_GB2312" w:hint="eastAsia"/>
          <w:sz w:val="28"/>
          <w:shd w:val="clear" w:color="auto" w:fill="FFFFFF"/>
        </w:rPr>
        <w:t>950</w:t>
      </w:r>
      <w:r w:rsidR="00A51E79" w:rsidRPr="00A43663">
        <w:rPr>
          <w:rFonts w:ascii="仿宋_GB2312" w:eastAsia="仿宋_GB2312" w:hAnsi="仿宋_GB2312"/>
          <w:sz w:val="28"/>
          <w:shd w:val="clear" w:color="auto" w:fill="FFFFFF"/>
        </w:rPr>
        <w:t>万元，全年执行数</w:t>
      </w:r>
      <w:r>
        <w:rPr>
          <w:rFonts w:ascii="仿宋_GB2312" w:eastAsia="仿宋_GB2312" w:hAnsi="仿宋_GB2312" w:hint="eastAsia"/>
          <w:sz w:val="28"/>
          <w:shd w:val="clear" w:color="auto" w:fill="FFFFFF"/>
        </w:rPr>
        <w:t>950</w:t>
      </w:r>
      <w:r w:rsidR="00A51E79" w:rsidRPr="00A43663">
        <w:rPr>
          <w:rFonts w:ascii="仿宋_GB2312" w:eastAsia="仿宋_GB2312" w:hAnsi="仿宋_GB2312"/>
          <w:sz w:val="28"/>
          <w:shd w:val="clear" w:color="auto" w:fill="FFFFFF"/>
        </w:rPr>
        <w:t>万元，预</w:t>
      </w:r>
      <w:r w:rsidR="00A51E79" w:rsidRPr="00A43663">
        <w:rPr>
          <w:rFonts w:ascii="仿宋_GB2312" w:eastAsia="仿宋_GB2312" w:hAnsi="仿宋_GB2312" w:hint="eastAsia"/>
          <w:sz w:val="28"/>
          <w:shd w:val="clear" w:color="auto" w:fill="FFFFFF"/>
        </w:rPr>
        <w:t>算执行率</w:t>
      </w:r>
      <w:r>
        <w:rPr>
          <w:rFonts w:ascii="仿宋_GB2312" w:eastAsia="仿宋_GB2312" w:hAnsi="仿宋_GB2312" w:hint="eastAsia"/>
          <w:sz w:val="28"/>
          <w:shd w:val="clear" w:color="auto" w:fill="FFFFFF"/>
        </w:rPr>
        <w:t>100</w:t>
      </w:r>
      <w:r w:rsidR="00A51E79" w:rsidRPr="00A43663">
        <w:rPr>
          <w:rFonts w:ascii="仿宋_GB2312" w:eastAsia="仿宋_GB2312" w:hAnsi="仿宋_GB2312"/>
          <w:sz w:val="28"/>
          <w:shd w:val="clear" w:color="auto" w:fill="FFFFFF"/>
        </w:rPr>
        <w:t>%，满分10分，得分</w:t>
      </w:r>
      <w:r>
        <w:rPr>
          <w:rFonts w:ascii="仿宋_GB2312" w:eastAsia="仿宋_GB2312" w:hAnsi="仿宋_GB2312" w:hint="eastAsia"/>
          <w:sz w:val="28"/>
          <w:shd w:val="clear" w:color="auto" w:fill="FFFFFF"/>
        </w:rPr>
        <w:t>10</w:t>
      </w:r>
      <w:r w:rsidR="00A51E79" w:rsidRPr="00A43663">
        <w:rPr>
          <w:rFonts w:ascii="仿宋_GB2312" w:eastAsia="仿宋_GB2312" w:hAnsi="仿宋_GB2312"/>
          <w:sz w:val="28"/>
          <w:shd w:val="clear" w:color="auto" w:fill="FFFFFF"/>
        </w:rPr>
        <w:t>分。</w:t>
      </w:r>
    </w:p>
    <w:p w:rsidR="00A51E79" w:rsidRPr="008C25A8" w:rsidRDefault="00A51E79" w:rsidP="008C25A8">
      <w:pPr>
        <w:ind w:leftChars="114" w:left="239" w:firstLineChars="100" w:firstLine="281"/>
        <w:rPr>
          <w:rFonts w:ascii="仿宋" w:eastAsia="仿宋" w:hAnsi="仿宋"/>
          <w:b/>
          <w:bCs/>
          <w:sz w:val="28"/>
          <w:szCs w:val="28"/>
        </w:rPr>
      </w:pPr>
      <w:r w:rsidRPr="008C25A8">
        <w:rPr>
          <w:rFonts w:ascii="仿宋" w:eastAsia="仿宋" w:hAnsi="仿宋"/>
          <w:b/>
          <w:bCs/>
          <w:sz w:val="28"/>
          <w:szCs w:val="28"/>
        </w:rPr>
        <w:t>2、总体绩效目标完成情况分析</w:t>
      </w:r>
    </w:p>
    <w:p w:rsidR="00A51E79" w:rsidRPr="00A43663" w:rsidRDefault="00BD5077" w:rsidP="00A43663">
      <w:pPr>
        <w:spacing w:line="360" w:lineRule="auto"/>
        <w:ind w:firstLineChars="200" w:firstLine="560"/>
        <w:rPr>
          <w:rFonts w:ascii="仿宋_GB2312" w:eastAsia="仿宋_GB2312" w:hAnsi="仿宋_GB2312"/>
          <w:sz w:val="28"/>
          <w:shd w:val="clear" w:color="auto" w:fill="FFFFFF"/>
        </w:rPr>
      </w:pPr>
      <w:r>
        <w:rPr>
          <w:rFonts w:ascii="仿宋_GB2312" w:eastAsia="仿宋_GB2312" w:hAnsi="仿宋_GB2312" w:hint="eastAsia"/>
          <w:sz w:val="28"/>
          <w:shd w:val="clear" w:color="auto" w:fill="FFFFFF"/>
        </w:rPr>
        <w:t>“两庭建设”</w:t>
      </w:r>
      <w:r w:rsidR="00551EED">
        <w:rPr>
          <w:rFonts w:ascii="仿宋_GB2312" w:eastAsia="仿宋_GB2312" w:hAnsi="仿宋_GB2312" w:hint="eastAsia"/>
          <w:sz w:val="28"/>
          <w:shd w:val="clear" w:color="auto" w:fill="FFFFFF"/>
        </w:rPr>
        <w:t>资金</w:t>
      </w:r>
      <w:r>
        <w:rPr>
          <w:rFonts w:ascii="仿宋_GB2312" w:eastAsia="仿宋_GB2312" w:hAnsi="仿宋_GB2312" w:hint="eastAsia"/>
          <w:sz w:val="28"/>
          <w:shd w:val="clear" w:color="auto" w:fill="FFFFFF"/>
        </w:rPr>
        <w:t>自评</w:t>
      </w:r>
      <w:r w:rsidR="00A51E79" w:rsidRPr="00A43663">
        <w:rPr>
          <w:rFonts w:ascii="仿宋_GB2312" w:eastAsia="仿宋_GB2312" w:hAnsi="仿宋_GB2312" w:hint="eastAsia"/>
          <w:sz w:val="28"/>
          <w:shd w:val="clear" w:color="auto" w:fill="FFFFFF"/>
        </w:rPr>
        <w:t>得分</w:t>
      </w:r>
      <w:r>
        <w:rPr>
          <w:rFonts w:ascii="仿宋_GB2312" w:eastAsia="仿宋_GB2312" w:hAnsi="仿宋_GB2312" w:hint="eastAsia"/>
          <w:sz w:val="28"/>
          <w:shd w:val="clear" w:color="auto" w:fill="FFFFFF"/>
        </w:rPr>
        <w:t>100</w:t>
      </w:r>
      <w:r w:rsidR="00A51E79" w:rsidRPr="00A43663">
        <w:rPr>
          <w:rFonts w:ascii="仿宋_GB2312" w:eastAsia="仿宋_GB2312" w:hAnsi="仿宋_GB2312"/>
          <w:sz w:val="28"/>
          <w:shd w:val="clear" w:color="auto" w:fill="FFFFFF"/>
        </w:rPr>
        <w:t>分，</w:t>
      </w:r>
      <w:r w:rsidRPr="00A43663">
        <w:rPr>
          <w:rFonts w:ascii="仿宋_GB2312" w:eastAsia="仿宋_GB2312" w:hAnsi="仿宋_GB2312"/>
          <w:sz w:val="28"/>
          <w:shd w:val="clear" w:color="auto" w:fill="FFFFFF"/>
        </w:rPr>
        <w:t>自评结果为“</w:t>
      </w:r>
      <w:r>
        <w:rPr>
          <w:rFonts w:ascii="仿宋_GB2312" w:eastAsia="仿宋_GB2312" w:hAnsi="仿宋_GB2312" w:hint="eastAsia"/>
          <w:sz w:val="28"/>
          <w:shd w:val="clear" w:color="auto" w:fill="FFFFFF"/>
        </w:rPr>
        <w:t>优秀</w:t>
      </w:r>
      <w:r w:rsidRPr="00A43663">
        <w:rPr>
          <w:rFonts w:ascii="仿宋_GB2312" w:eastAsia="仿宋_GB2312" w:hAnsi="仿宋_GB2312"/>
          <w:sz w:val="28"/>
          <w:shd w:val="clear" w:color="auto" w:fill="FFFFFF"/>
        </w:rPr>
        <w:t>”。</w:t>
      </w:r>
    </w:p>
    <w:p w:rsidR="00E71AF8" w:rsidRDefault="00A51E79" w:rsidP="00E71AF8">
      <w:pPr>
        <w:spacing w:line="360" w:lineRule="auto"/>
        <w:ind w:firstLineChars="200" w:firstLine="560"/>
        <w:rPr>
          <w:rFonts w:ascii="仿宋" w:eastAsia="仿宋" w:hAnsi="仿宋"/>
          <w:b/>
          <w:bCs/>
          <w:sz w:val="28"/>
          <w:szCs w:val="28"/>
        </w:rPr>
      </w:pPr>
      <w:r w:rsidRPr="00A43663">
        <w:rPr>
          <w:rFonts w:ascii="仿宋_GB2312" w:eastAsia="仿宋_GB2312" w:hAnsi="仿宋_GB2312" w:hint="eastAsia"/>
          <w:sz w:val="28"/>
          <w:shd w:val="clear" w:color="auto" w:fill="FFFFFF"/>
        </w:rPr>
        <w:t>本项目202</w:t>
      </w:r>
      <w:r w:rsidR="00BD5077">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年</w:t>
      </w:r>
      <w:r w:rsidRPr="00A43663">
        <w:rPr>
          <w:rFonts w:ascii="仿宋_GB2312" w:eastAsia="仿宋_GB2312" w:hAnsi="仿宋_GB2312"/>
          <w:sz w:val="28"/>
          <w:shd w:val="clear" w:color="auto" w:fill="FFFFFF"/>
        </w:rPr>
        <w:t>度绩效目标实际完成情况：</w:t>
      </w:r>
      <w:r w:rsidR="00BD5077" w:rsidRPr="00BD5077">
        <w:rPr>
          <w:rFonts w:ascii="仿宋_GB2312" w:eastAsia="仿宋_GB2312" w:hAnsi="仿宋_GB2312" w:hint="eastAsia"/>
          <w:sz w:val="28"/>
          <w:shd w:val="clear" w:color="auto" w:fill="FFFFFF"/>
        </w:rPr>
        <w:t>主要用于新审判法庭房屋及设备的购置费用支出。全年预算执行率达</w:t>
      </w:r>
      <w:r w:rsidR="00BD5077" w:rsidRPr="00BD5077">
        <w:rPr>
          <w:rFonts w:ascii="仿宋_GB2312" w:eastAsia="仿宋_GB2312" w:hAnsi="仿宋_GB2312"/>
          <w:sz w:val="28"/>
          <w:shd w:val="clear" w:color="auto" w:fill="FFFFFF"/>
        </w:rPr>
        <w:t>100%，已处于验收、结算阶段。</w:t>
      </w:r>
    </w:p>
    <w:p w:rsidR="00A51E79" w:rsidRPr="008C25A8" w:rsidRDefault="00A51E79" w:rsidP="00E71AF8">
      <w:pPr>
        <w:spacing w:line="360" w:lineRule="auto"/>
        <w:ind w:firstLineChars="200" w:firstLine="562"/>
        <w:rPr>
          <w:rFonts w:ascii="仿宋" w:eastAsia="仿宋" w:hAnsi="仿宋"/>
          <w:b/>
          <w:bCs/>
          <w:sz w:val="28"/>
          <w:szCs w:val="28"/>
        </w:rPr>
      </w:pPr>
      <w:r w:rsidRPr="008C25A8">
        <w:rPr>
          <w:rFonts w:ascii="仿宋" w:eastAsia="仿宋" w:hAnsi="仿宋"/>
          <w:b/>
          <w:bCs/>
          <w:sz w:val="28"/>
          <w:szCs w:val="28"/>
        </w:rPr>
        <w:t>3、各项指标完成情况分析</w:t>
      </w:r>
    </w:p>
    <w:p w:rsidR="00A51E79" w:rsidRPr="00A43663" w:rsidRDefault="00A51E79"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sz w:val="28"/>
          <w:shd w:val="clear" w:color="auto" w:fill="FFFFFF"/>
        </w:rPr>
        <w:t>项</w:t>
      </w:r>
      <w:r w:rsidRPr="00A43663">
        <w:rPr>
          <w:rFonts w:ascii="仿宋_GB2312" w:eastAsia="仿宋_GB2312" w:hAnsi="仿宋_GB2312" w:hint="eastAsia"/>
          <w:sz w:val="28"/>
          <w:shd w:val="clear" w:color="auto" w:fill="FFFFFF"/>
        </w:rPr>
        <w:t>目</w:t>
      </w:r>
      <w:r w:rsidRPr="00A43663">
        <w:rPr>
          <w:rFonts w:ascii="仿宋_GB2312" w:eastAsia="仿宋_GB2312" w:hAnsi="仿宋_GB2312"/>
          <w:sz w:val="28"/>
          <w:shd w:val="clear" w:color="auto" w:fill="FFFFFF"/>
        </w:rPr>
        <w:t>支出指标设置权重为</w:t>
      </w:r>
      <w:r w:rsidR="00816EAC">
        <w:rPr>
          <w:rFonts w:ascii="仿宋_GB2312" w:eastAsia="仿宋_GB2312" w:hAnsi="仿宋_GB2312"/>
          <w:sz w:val="28"/>
          <w:shd w:val="clear" w:color="auto" w:fill="FFFFFF"/>
        </w:rPr>
        <w:t>成本指标</w:t>
      </w:r>
      <w:r w:rsidR="00816EAC">
        <w:rPr>
          <w:rFonts w:ascii="仿宋_GB2312" w:eastAsia="仿宋_GB2312" w:hAnsi="仿宋_GB2312" w:hint="eastAsia"/>
          <w:sz w:val="28"/>
          <w:shd w:val="clear" w:color="auto" w:fill="FFFFFF"/>
        </w:rPr>
        <w:t>8%，</w:t>
      </w:r>
      <w:r w:rsidR="00816EAC" w:rsidRPr="00A43663">
        <w:rPr>
          <w:rFonts w:ascii="仿宋_GB2312" w:eastAsia="仿宋_GB2312" w:hAnsi="仿宋_GB2312" w:hint="eastAsia"/>
          <w:sz w:val="28"/>
          <w:shd w:val="clear" w:color="auto" w:fill="FFFFFF"/>
        </w:rPr>
        <w:t>产出指标</w:t>
      </w:r>
      <w:r w:rsidR="00816EAC">
        <w:rPr>
          <w:rFonts w:ascii="仿宋_GB2312" w:eastAsia="仿宋_GB2312" w:hAnsi="仿宋_GB2312" w:hint="eastAsia"/>
          <w:sz w:val="28"/>
          <w:shd w:val="clear" w:color="auto" w:fill="FFFFFF"/>
        </w:rPr>
        <w:t>40</w:t>
      </w:r>
      <w:r w:rsidR="00816EAC" w:rsidRPr="00A43663">
        <w:rPr>
          <w:rFonts w:ascii="仿宋_GB2312" w:eastAsia="仿宋_GB2312" w:hAnsi="仿宋_GB2312"/>
          <w:sz w:val="28"/>
          <w:shd w:val="clear" w:color="auto" w:fill="FFFFFF"/>
        </w:rPr>
        <w:t>%，效益指标</w:t>
      </w:r>
      <w:r w:rsidR="00816EAC">
        <w:rPr>
          <w:rFonts w:ascii="仿宋_GB2312" w:eastAsia="仿宋_GB2312" w:hAnsi="仿宋_GB2312" w:hint="eastAsia"/>
          <w:sz w:val="28"/>
          <w:shd w:val="clear" w:color="auto" w:fill="FFFFFF"/>
        </w:rPr>
        <w:t>30</w:t>
      </w:r>
      <w:r w:rsidR="00816EAC" w:rsidRPr="00A43663">
        <w:rPr>
          <w:rFonts w:ascii="仿宋_GB2312" w:eastAsia="仿宋_GB2312" w:hAnsi="仿宋_GB2312"/>
          <w:sz w:val="28"/>
          <w:shd w:val="clear" w:color="auto" w:fill="FFFFFF"/>
        </w:rPr>
        <w:t>%，满意度指标</w:t>
      </w:r>
      <w:r w:rsidR="00816EAC">
        <w:rPr>
          <w:rFonts w:ascii="仿宋_GB2312" w:eastAsia="仿宋_GB2312" w:hAnsi="仿宋_GB2312" w:hint="eastAsia"/>
          <w:sz w:val="28"/>
          <w:shd w:val="clear" w:color="auto" w:fill="FFFFFF"/>
        </w:rPr>
        <w:t>12</w:t>
      </w:r>
      <w:r w:rsidR="00816EAC" w:rsidRPr="00A43663">
        <w:rPr>
          <w:rFonts w:ascii="仿宋_GB2312" w:eastAsia="仿宋_GB2312" w:hAnsi="仿宋_GB2312"/>
          <w:sz w:val="28"/>
          <w:shd w:val="clear" w:color="auto" w:fill="FFFFFF"/>
        </w:rPr>
        <w:t>%</w:t>
      </w:r>
      <w:r w:rsidR="00816EAC">
        <w:rPr>
          <w:rFonts w:ascii="仿宋_GB2312" w:eastAsia="仿宋_GB2312" w:hAnsi="仿宋_GB2312" w:hint="eastAsia"/>
          <w:sz w:val="28"/>
          <w:shd w:val="clear" w:color="auto" w:fill="FFFFFF"/>
        </w:rPr>
        <w:t>，</w:t>
      </w:r>
      <w:r w:rsidR="00816EAC" w:rsidRPr="00A43663">
        <w:rPr>
          <w:rFonts w:ascii="仿宋_GB2312" w:eastAsia="仿宋_GB2312" w:hAnsi="仿宋_GB2312" w:hint="eastAsia"/>
          <w:sz w:val="28"/>
          <w:shd w:val="clear" w:color="auto" w:fill="FFFFFF"/>
        </w:rPr>
        <w:t>下设</w:t>
      </w:r>
      <w:r w:rsidR="00816EAC">
        <w:rPr>
          <w:rFonts w:ascii="仿宋_GB2312" w:eastAsia="仿宋_GB2312" w:hAnsi="仿宋_GB2312" w:hint="eastAsia"/>
          <w:sz w:val="28"/>
          <w:shd w:val="clear" w:color="auto" w:fill="FFFFFF"/>
        </w:rPr>
        <w:t>7</w:t>
      </w:r>
      <w:r w:rsidR="00816EAC" w:rsidRPr="00A43663">
        <w:rPr>
          <w:rFonts w:ascii="仿宋_GB2312" w:eastAsia="仿宋_GB2312" w:hAnsi="仿宋_GB2312"/>
          <w:sz w:val="28"/>
          <w:shd w:val="clear" w:color="auto" w:fill="FFFFFF"/>
        </w:rPr>
        <w:t>个二级指标，</w:t>
      </w:r>
      <w:r w:rsidR="00816EAC">
        <w:rPr>
          <w:rFonts w:ascii="仿宋_GB2312" w:eastAsia="仿宋_GB2312" w:hAnsi="仿宋_GB2312" w:hint="eastAsia"/>
          <w:sz w:val="28"/>
          <w:shd w:val="clear" w:color="auto" w:fill="FFFFFF"/>
        </w:rPr>
        <w:t>11</w:t>
      </w:r>
      <w:r w:rsidR="00816EAC" w:rsidRPr="00A43663">
        <w:rPr>
          <w:rFonts w:ascii="仿宋_GB2312" w:eastAsia="仿宋_GB2312" w:hAnsi="仿宋_GB2312"/>
          <w:sz w:val="28"/>
          <w:shd w:val="clear" w:color="auto" w:fill="FFFFFF"/>
        </w:rPr>
        <w:t>个三级指标</w:t>
      </w:r>
      <w:r w:rsidR="00816EAC" w:rsidRPr="00A43663">
        <w:rPr>
          <w:rFonts w:ascii="仿宋_GB2312" w:eastAsia="仿宋_GB2312" w:hAnsi="仿宋_GB2312" w:hint="eastAsia"/>
          <w:sz w:val="28"/>
          <w:shd w:val="clear" w:color="auto" w:fill="FFFFFF"/>
        </w:rPr>
        <w:t>。</w:t>
      </w:r>
    </w:p>
    <w:tbl>
      <w:tblPr>
        <w:tblW w:w="8520" w:type="dxa"/>
        <w:tblCellMar>
          <w:left w:w="0" w:type="dxa"/>
          <w:right w:w="0" w:type="dxa"/>
        </w:tblCellMar>
        <w:tblLook w:val="04A0"/>
      </w:tblPr>
      <w:tblGrid>
        <w:gridCol w:w="1291"/>
        <w:gridCol w:w="2693"/>
        <w:gridCol w:w="993"/>
        <w:gridCol w:w="992"/>
        <w:gridCol w:w="850"/>
        <w:gridCol w:w="851"/>
        <w:gridCol w:w="850"/>
      </w:tblGrid>
      <w:tr w:rsidR="00A51E79" w:rsidRPr="00424A77" w:rsidTr="00977913">
        <w:trPr>
          <w:trHeight w:val="624"/>
        </w:trPr>
        <w:tc>
          <w:tcPr>
            <w:tcW w:w="129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51E79" w:rsidRPr="00977913" w:rsidRDefault="00A51E79" w:rsidP="008A63B9">
            <w:pPr>
              <w:widowControl/>
              <w:jc w:val="center"/>
              <w:rPr>
                <w:rFonts w:ascii="仿宋" w:eastAsia="仿宋" w:hAnsi="仿宋"/>
                <w:sz w:val="24"/>
                <w:szCs w:val="24"/>
                <w:shd w:val="clear" w:color="auto" w:fill="FFFFFF"/>
              </w:rPr>
            </w:pPr>
            <w:r w:rsidRPr="00977913">
              <w:rPr>
                <w:rFonts w:ascii="仿宋" w:eastAsia="仿宋" w:hAnsi="仿宋" w:hint="eastAsia"/>
                <w:sz w:val="24"/>
                <w:szCs w:val="24"/>
                <w:shd w:val="clear" w:color="auto" w:fill="FFFFFF"/>
              </w:rPr>
              <w:t>二级指标</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1E79" w:rsidRPr="00977913" w:rsidRDefault="00A51E79" w:rsidP="008A63B9">
            <w:pPr>
              <w:widowControl/>
              <w:jc w:val="center"/>
              <w:rPr>
                <w:rFonts w:ascii="仿宋" w:eastAsia="仿宋" w:hAnsi="仿宋"/>
                <w:sz w:val="24"/>
                <w:szCs w:val="24"/>
                <w:shd w:val="clear" w:color="auto" w:fill="FFFFFF"/>
              </w:rPr>
            </w:pPr>
            <w:r w:rsidRPr="00977913">
              <w:rPr>
                <w:rFonts w:ascii="仿宋" w:eastAsia="仿宋" w:hAnsi="仿宋" w:hint="eastAsia"/>
                <w:sz w:val="24"/>
                <w:szCs w:val="24"/>
                <w:shd w:val="clear" w:color="auto" w:fill="FFFFFF"/>
              </w:rPr>
              <w:t>三级指标</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1E79" w:rsidRPr="00977913" w:rsidRDefault="00A51E79" w:rsidP="008A63B9">
            <w:pPr>
              <w:widowControl/>
              <w:jc w:val="center"/>
              <w:rPr>
                <w:rFonts w:ascii="仿宋" w:eastAsia="仿宋" w:hAnsi="仿宋"/>
                <w:sz w:val="24"/>
                <w:szCs w:val="24"/>
                <w:shd w:val="clear" w:color="auto" w:fill="FFFFFF"/>
              </w:rPr>
            </w:pPr>
            <w:r w:rsidRPr="00977913">
              <w:rPr>
                <w:rFonts w:ascii="仿宋" w:eastAsia="仿宋" w:hAnsi="仿宋" w:hint="eastAsia"/>
                <w:sz w:val="24"/>
                <w:szCs w:val="24"/>
                <w:shd w:val="clear" w:color="auto" w:fill="FFFFFF"/>
              </w:rPr>
              <w:t>年度指标值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1E79" w:rsidRPr="00977913" w:rsidRDefault="00A51E79" w:rsidP="008A63B9">
            <w:pPr>
              <w:widowControl/>
              <w:jc w:val="center"/>
              <w:rPr>
                <w:rFonts w:ascii="仿宋" w:eastAsia="仿宋" w:hAnsi="仿宋"/>
                <w:sz w:val="24"/>
                <w:szCs w:val="24"/>
                <w:shd w:val="clear" w:color="auto" w:fill="FFFFFF"/>
              </w:rPr>
            </w:pPr>
            <w:r w:rsidRPr="00977913">
              <w:rPr>
                <w:rFonts w:ascii="仿宋" w:eastAsia="仿宋" w:hAnsi="仿宋" w:hint="eastAsia"/>
                <w:sz w:val="24"/>
                <w:szCs w:val="24"/>
                <w:shd w:val="clear" w:color="auto" w:fill="FFFFFF"/>
              </w:rPr>
              <w:t>实际完成值</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1E79" w:rsidRPr="00977913" w:rsidRDefault="00A51E79" w:rsidP="008A63B9">
            <w:pPr>
              <w:widowControl/>
              <w:jc w:val="center"/>
              <w:rPr>
                <w:rFonts w:ascii="仿宋" w:eastAsia="仿宋" w:hAnsi="仿宋"/>
                <w:sz w:val="24"/>
                <w:szCs w:val="24"/>
                <w:shd w:val="clear" w:color="auto" w:fill="FFFFFF"/>
              </w:rPr>
            </w:pPr>
            <w:r w:rsidRPr="00977913">
              <w:rPr>
                <w:rFonts w:ascii="仿宋" w:eastAsia="仿宋" w:hAnsi="仿宋" w:hint="eastAsia"/>
                <w:sz w:val="24"/>
                <w:szCs w:val="24"/>
                <w:shd w:val="clear" w:color="auto" w:fill="FFFFFF"/>
              </w:rPr>
              <w:t>分值</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1E79" w:rsidRPr="00977913" w:rsidRDefault="00A51E79" w:rsidP="008A63B9">
            <w:pPr>
              <w:widowControl/>
              <w:jc w:val="center"/>
              <w:rPr>
                <w:rFonts w:ascii="仿宋" w:eastAsia="仿宋" w:hAnsi="仿宋"/>
                <w:sz w:val="24"/>
                <w:szCs w:val="24"/>
                <w:shd w:val="clear" w:color="auto" w:fill="FFFFFF"/>
              </w:rPr>
            </w:pPr>
            <w:r w:rsidRPr="00977913">
              <w:rPr>
                <w:rFonts w:ascii="仿宋" w:eastAsia="仿宋" w:hAnsi="仿宋" w:hint="eastAsia"/>
                <w:sz w:val="24"/>
                <w:szCs w:val="24"/>
                <w:shd w:val="clear" w:color="auto" w:fill="FFFFFF"/>
              </w:rPr>
              <w:t>得分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1E79" w:rsidRPr="00977913" w:rsidRDefault="00A51E79" w:rsidP="008A63B9">
            <w:pPr>
              <w:widowControl/>
              <w:jc w:val="center"/>
              <w:rPr>
                <w:rFonts w:ascii="仿宋" w:eastAsia="仿宋" w:hAnsi="仿宋"/>
                <w:sz w:val="24"/>
                <w:szCs w:val="24"/>
                <w:shd w:val="clear" w:color="auto" w:fill="FFFFFF"/>
              </w:rPr>
            </w:pPr>
            <w:r w:rsidRPr="00977913">
              <w:rPr>
                <w:rFonts w:ascii="仿宋" w:eastAsia="仿宋" w:hAnsi="仿宋" w:hint="eastAsia"/>
                <w:sz w:val="24"/>
                <w:szCs w:val="24"/>
                <w:shd w:val="clear" w:color="auto" w:fill="FFFFFF"/>
              </w:rPr>
              <w:t>得分率</w:t>
            </w:r>
          </w:p>
        </w:tc>
      </w:tr>
      <w:tr w:rsidR="00977913" w:rsidRPr="00424A77" w:rsidTr="00977913">
        <w:trPr>
          <w:trHeight w:val="624"/>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经济成本指标</w:t>
            </w:r>
          </w:p>
        </w:tc>
        <w:tc>
          <w:tcPr>
            <w:tcW w:w="2693"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rPr>
                <w:rFonts w:ascii="仿宋" w:eastAsia="仿宋" w:hAnsi="仿宋" w:cs="宋体"/>
                <w:color w:val="333333"/>
                <w:sz w:val="24"/>
                <w:szCs w:val="24"/>
              </w:rPr>
            </w:pPr>
            <w:r w:rsidRPr="00977913">
              <w:rPr>
                <w:rFonts w:ascii="仿宋" w:eastAsia="仿宋" w:hAnsi="仿宋" w:hint="eastAsia"/>
                <w:color w:val="333333"/>
                <w:sz w:val="24"/>
                <w:szCs w:val="24"/>
              </w:rPr>
              <w:t>成本控制率</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000000"/>
                <w:sz w:val="24"/>
                <w:szCs w:val="24"/>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000000"/>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sz w:val="24"/>
                <w:szCs w:val="24"/>
                <w:shd w:val="clear" w:color="auto" w:fill="FFFFFF"/>
              </w:rPr>
            </w:pPr>
            <w:r>
              <w:rPr>
                <w:rFonts w:ascii="仿宋" w:eastAsia="仿宋" w:hAnsi="仿宋" w:hint="eastAsia"/>
                <w:sz w:val="24"/>
                <w:szCs w:val="24"/>
                <w:shd w:val="clear" w:color="auto" w:fill="FFFFFF"/>
              </w:rPr>
              <w:t>10</w:t>
            </w:r>
            <w:r w:rsidRPr="00977913">
              <w:rPr>
                <w:rFonts w:ascii="仿宋" w:eastAsia="仿宋" w:hAnsi="仿宋" w:hint="eastAsia"/>
                <w:sz w:val="24"/>
                <w:szCs w:val="24"/>
                <w:shd w:val="clear" w:color="auto" w:fill="FFFFFF"/>
              </w:rPr>
              <w:t>0%</w:t>
            </w:r>
          </w:p>
        </w:tc>
      </w:tr>
      <w:tr w:rsidR="00977913" w:rsidRPr="00424A77" w:rsidTr="00977913">
        <w:trPr>
          <w:trHeight w:val="624"/>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lastRenderedPageBreak/>
              <w:t>数量指标</w:t>
            </w:r>
          </w:p>
          <w:p w:rsidR="00977913" w:rsidRPr="00977913" w:rsidRDefault="00977913" w:rsidP="00977913">
            <w:pPr>
              <w:jc w:val="center"/>
              <w:rPr>
                <w:rFonts w:ascii="仿宋" w:eastAsia="仿宋" w:hAnsi="仿宋" w:cs="宋体"/>
                <w:color w:val="333333"/>
                <w:sz w:val="24"/>
                <w:szCs w:val="24"/>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rPr>
                <w:rFonts w:ascii="仿宋" w:eastAsia="仿宋" w:hAnsi="仿宋" w:cs="宋体"/>
                <w:color w:val="333333"/>
                <w:sz w:val="24"/>
                <w:szCs w:val="24"/>
              </w:rPr>
            </w:pPr>
            <w:r w:rsidRPr="00977913">
              <w:rPr>
                <w:rFonts w:ascii="仿宋" w:eastAsia="仿宋" w:hAnsi="仿宋" w:hint="eastAsia"/>
                <w:color w:val="333333"/>
                <w:sz w:val="24"/>
                <w:szCs w:val="24"/>
              </w:rPr>
              <w:t>采购项目完成率</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000000"/>
                <w:sz w:val="24"/>
                <w:szCs w:val="24"/>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000000"/>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sz w:val="24"/>
                <w:szCs w:val="24"/>
                <w:shd w:val="clear" w:color="auto" w:fill="FFFFFF"/>
              </w:rPr>
            </w:pPr>
            <w:r w:rsidRPr="00977913">
              <w:rPr>
                <w:rFonts w:ascii="仿宋" w:eastAsia="仿宋" w:hAnsi="仿宋" w:hint="eastAsia"/>
                <w:sz w:val="24"/>
                <w:szCs w:val="24"/>
                <w:shd w:val="clear" w:color="auto" w:fill="FFFFFF"/>
              </w:rPr>
              <w:t>100%</w:t>
            </w:r>
          </w:p>
        </w:tc>
      </w:tr>
      <w:tr w:rsidR="00977913" w:rsidRPr="00424A77" w:rsidTr="00977913">
        <w:trPr>
          <w:trHeight w:val="624"/>
        </w:trPr>
        <w:tc>
          <w:tcPr>
            <w:tcW w:w="129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sz w:val="24"/>
                <w:szCs w:val="24"/>
                <w:shd w:val="clear" w:color="auto" w:fill="FFFFFF"/>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rPr>
                <w:rFonts w:ascii="仿宋" w:eastAsia="仿宋" w:hAnsi="仿宋" w:cs="宋体"/>
                <w:color w:val="333333"/>
                <w:sz w:val="24"/>
                <w:szCs w:val="24"/>
              </w:rPr>
            </w:pPr>
            <w:r w:rsidRPr="00977913">
              <w:rPr>
                <w:rFonts w:ascii="仿宋" w:eastAsia="仿宋" w:hAnsi="仿宋" w:hint="eastAsia"/>
                <w:color w:val="333333"/>
                <w:sz w:val="24"/>
                <w:szCs w:val="24"/>
              </w:rPr>
              <w:t>基础设施工程数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=1个</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333333"/>
                <w:sz w:val="24"/>
                <w:szCs w:val="24"/>
              </w:rPr>
              <w:t>1个</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000000"/>
                <w:sz w:val="24"/>
                <w:szCs w:val="24"/>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000000"/>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sz w:val="24"/>
                <w:szCs w:val="24"/>
                <w:shd w:val="clear" w:color="auto" w:fill="FFFFFF"/>
              </w:rPr>
            </w:pPr>
            <w:r w:rsidRPr="00977913">
              <w:rPr>
                <w:rFonts w:ascii="仿宋" w:eastAsia="仿宋" w:hAnsi="仿宋" w:hint="eastAsia"/>
                <w:sz w:val="24"/>
                <w:szCs w:val="24"/>
                <w:shd w:val="clear" w:color="auto" w:fill="FFFFFF"/>
              </w:rPr>
              <w:t>100%</w:t>
            </w:r>
          </w:p>
        </w:tc>
      </w:tr>
      <w:tr w:rsidR="00977913" w:rsidRPr="00424A77" w:rsidTr="00977913">
        <w:trPr>
          <w:trHeight w:val="624"/>
        </w:trPr>
        <w:tc>
          <w:tcPr>
            <w:tcW w:w="1291"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sz w:val="24"/>
                <w:szCs w:val="24"/>
                <w:shd w:val="clear" w:color="auto" w:fill="FFFFFF"/>
              </w:rPr>
            </w:pPr>
            <w:r w:rsidRPr="00977913">
              <w:rPr>
                <w:rFonts w:ascii="仿宋" w:eastAsia="仿宋" w:hAnsi="仿宋" w:hint="eastAsia"/>
                <w:color w:val="333333"/>
                <w:sz w:val="24"/>
                <w:szCs w:val="24"/>
              </w:rPr>
              <w:t>质量指标</w:t>
            </w:r>
          </w:p>
        </w:tc>
        <w:tc>
          <w:tcPr>
            <w:tcW w:w="269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77913" w:rsidRPr="00977913" w:rsidRDefault="00977913" w:rsidP="00977913">
            <w:pPr>
              <w:rPr>
                <w:rFonts w:ascii="仿宋" w:eastAsia="仿宋" w:hAnsi="仿宋" w:cs="宋体"/>
                <w:color w:val="333333"/>
                <w:sz w:val="24"/>
                <w:szCs w:val="24"/>
              </w:rPr>
            </w:pPr>
            <w:r w:rsidRPr="00977913">
              <w:rPr>
                <w:rFonts w:ascii="仿宋" w:eastAsia="仿宋" w:hAnsi="仿宋" w:hint="eastAsia"/>
                <w:color w:val="333333"/>
                <w:sz w:val="24"/>
                <w:szCs w:val="24"/>
              </w:rPr>
              <w:t>基础设施质量验收合格率</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333333"/>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000000"/>
                <w:sz w:val="24"/>
                <w:szCs w:val="24"/>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000000"/>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sz w:val="24"/>
                <w:szCs w:val="24"/>
                <w:shd w:val="clear" w:color="auto" w:fill="FFFFFF"/>
              </w:rPr>
            </w:pPr>
            <w:r>
              <w:rPr>
                <w:rFonts w:ascii="仿宋" w:eastAsia="仿宋" w:hAnsi="仿宋" w:hint="eastAsia"/>
                <w:sz w:val="24"/>
                <w:szCs w:val="24"/>
                <w:shd w:val="clear" w:color="auto" w:fill="FFFFFF"/>
              </w:rPr>
              <w:t>10</w:t>
            </w:r>
            <w:r w:rsidRPr="00977913">
              <w:rPr>
                <w:rFonts w:ascii="仿宋" w:eastAsia="仿宋" w:hAnsi="仿宋" w:hint="eastAsia"/>
                <w:sz w:val="24"/>
                <w:szCs w:val="24"/>
                <w:shd w:val="clear" w:color="auto" w:fill="FFFFFF"/>
              </w:rPr>
              <w:t>0%</w:t>
            </w:r>
          </w:p>
        </w:tc>
      </w:tr>
      <w:tr w:rsidR="00977913" w:rsidRPr="00424A77" w:rsidTr="00977913">
        <w:trPr>
          <w:trHeight w:val="624"/>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时效指标</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77913" w:rsidRPr="00977913" w:rsidRDefault="00977913" w:rsidP="00977913">
            <w:pPr>
              <w:rPr>
                <w:rFonts w:ascii="仿宋" w:eastAsia="仿宋" w:hAnsi="仿宋" w:cs="宋体"/>
                <w:color w:val="333333"/>
                <w:sz w:val="24"/>
                <w:szCs w:val="24"/>
              </w:rPr>
            </w:pPr>
            <w:r w:rsidRPr="00977913">
              <w:rPr>
                <w:rFonts w:ascii="仿宋" w:eastAsia="仿宋" w:hAnsi="仿宋" w:hint="eastAsia"/>
                <w:color w:val="333333"/>
                <w:sz w:val="24"/>
                <w:szCs w:val="24"/>
              </w:rPr>
              <w:t>审判法庭建设及投入使用及时性</w:t>
            </w: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及时</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000000"/>
                <w:sz w:val="24"/>
                <w:szCs w:val="24"/>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000000"/>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sz w:val="24"/>
                <w:szCs w:val="24"/>
                <w:shd w:val="clear" w:color="auto" w:fill="FFFFFF"/>
              </w:rPr>
            </w:pPr>
            <w:r w:rsidRPr="00977913">
              <w:rPr>
                <w:rFonts w:ascii="仿宋" w:eastAsia="仿宋" w:hAnsi="仿宋" w:hint="eastAsia"/>
                <w:sz w:val="24"/>
                <w:szCs w:val="24"/>
                <w:shd w:val="clear" w:color="auto" w:fill="FFFFFF"/>
              </w:rPr>
              <w:t>100%</w:t>
            </w:r>
          </w:p>
        </w:tc>
      </w:tr>
      <w:tr w:rsidR="00977913" w:rsidRPr="00424A77" w:rsidTr="00977913">
        <w:trPr>
          <w:trHeight w:val="624"/>
        </w:trPr>
        <w:tc>
          <w:tcPr>
            <w:tcW w:w="1291"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sz w:val="24"/>
                <w:szCs w:val="24"/>
                <w:shd w:val="clear" w:color="auto" w:fill="FFFFFF"/>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77913" w:rsidRPr="00977913" w:rsidRDefault="00977913" w:rsidP="00977913">
            <w:pPr>
              <w:rPr>
                <w:rFonts w:ascii="仿宋" w:eastAsia="仿宋" w:hAnsi="仿宋" w:cs="宋体"/>
                <w:color w:val="333333"/>
                <w:sz w:val="24"/>
                <w:szCs w:val="24"/>
              </w:rPr>
            </w:pPr>
            <w:r w:rsidRPr="00977913">
              <w:rPr>
                <w:rFonts w:ascii="仿宋" w:eastAsia="仿宋" w:hAnsi="仿宋" w:hint="eastAsia"/>
                <w:color w:val="333333"/>
                <w:sz w:val="24"/>
                <w:szCs w:val="24"/>
              </w:rPr>
              <w:t>项目资金支出及时性</w:t>
            </w:r>
          </w:p>
        </w:tc>
        <w:tc>
          <w:tcPr>
            <w:tcW w:w="993"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333333"/>
                <w:sz w:val="24"/>
                <w:szCs w:val="24"/>
              </w:rPr>
              <w:t>及时</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000000"/>
                <w:sz w:val="24"/>
                <w:szCs w:val="24"/>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000000"/>
                <w:sz w:val="24"/>
                <w:szCs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sz w:val="24"/>
                <w:szCs w:val="24"/>
                <w:shd w:val="clear" w:color="auto" w:fill="FFFFFF"/>
              </w:rPr>
            </w:pPr>
            <w:r w:rsidRPr="00977913">
              <w:rPr>
                <w:rFonts w:ascii="仿宋" w:eastAsia="仿宋" w:hAnsi="仿宋" w:hint="eastAsia"/>
                <w:sz w:val="24"/>
                <w:szCs w:val="24"/>
                <w:shd w:val="clear" w:color="auto" w:fill="FFFFFF"/>
              </w:rPr>
              <w:t>100%</w:t>
            </w:r>
          </w:p>
        </w:tc>
      </w:tr>
      <w:tr w:rsidR="00977913" w:rsidRPr="00424A77" w:rsidTr="00977913">
        <w:trPr>
          <w:trHeight w:val="624"/>
        </w:trPr>
        <w:tc>
          <w:tcPr>
            <w:tcW w:w="1291" w:type="dxa"/>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经济效益指标</w:t>
            </w:r>
          </w:p>
        </w:tc>
        <w:tc>
          <w:tcPr>
            <w:tcW w:w="269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rPr>
                <w:rFonts w:ascii="仿宋" w:eastAsia="仿宋" w:hAnsi="仿宋" w:cs="宋体"/>
                <w:color w:val="333333"/>
                <w:sz w:val="24"/>
                <w:szCs w:val="24"/>
              </w:rPr>
            </w:pPr>
            <w:r w:rsidRPr="00977913">
              <w:rPr>
                <w:rFonts w:ascii="仿宋" w:eastAsia="仿宋" w:hAnsi="仿宋" w:hint="eastAsia"/>
                <w:color w:val="333333"/>
                <w:sz w:val="24"/>
                <w:szCs w:val="24"/>
              </w:rPr>
              <w:t>项目经费预算控制率</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&gt;=80%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A0650D">
            <w:pPr>
              <w:jc w:val="center"/>
              <w:rPr>
                <w:rFonts w:ascii="仿宋" w:eastAsia="仿宋" w:hAnsi="仿宋"/>
                <w:sz w:val="24"/>
                <w:szCs w:val="24"/>
                <w:shd w:val="clear" w:color="auto" w:fill="FFFFFF"/>
              </w:rPr>
            </w:pPr>
            <w:r w:rsidRPr="00977913">
              <w:rPr>
                <w:rFonts w:ascii="仿宋" w:eastAsia="仿宋" w:hAnsi="仿宋" w:hint="eastAsia"/>
                <w:sz w:val="24"/>
                <w:szCs w:val="24"/>
                <w:shd w:val="clear" w:color="auto" w:fill="FFFFFF"/>
              </w:rPr>
              <w:t>100%</w:t>
            </w:r>
          </w:p>
        </w:tc>
      </w:tr>
      <w:tr w:rsidR="00977913" w:rsidRPr="00424A77" w:rsidTr="00030382">
        <w:trPr>
          <w:trHeight w:val="624"/>
        </w:trPr>
        <w:tc>
          <w:tcPr>
            <w:tcW w:w="129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社会效益指标</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rPr>
                <w:rFonts w:ascii="仿宋" w:eastAsia="仿宋" w:hAnsi="仿宋" w:cs="宋体"/>
                <w:color w:val="333333"/>
                <w:sz w:val="24"/>
                <w:szCs w:val="24"/>
              </w:rPr>
            </w:pPr>
            <w:r w:rsidRPr="00977913">
              <w:rPr>
                <w:rFonts w:ascii="仿宋" w:eastAsia="仿宋" w:hAnsi="仿宋" w:hint="eastAsia"/>
                <w:color w:val="333333"/>
                <w:sz w:val="24"/>
                <w:szCs w:val="24"/>
              </w:rPr>
              <w:t>维护社会稳定</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良好</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A0650D">
            <w:pPr>
              <w:jc w:val="center"/>
              <w:rPr>
                <w:rFonts w:ascii="仿宋" w:eastAsia="仿宋" w:hAnsi="仿宋"/>
                <w:sz w:val="24"/>
                <w:szCs w:val="24"/>
                <w:shd w:val="clear" w:color="auto" w:fill="FFFFFF"/>
              </w:rPr>
            </w:pPr>
            <w:r w:rsidRPr="00977913">
              <w:rPr>
                <w:rFonts w:ascii="仿宋" w:eastAsia="仿宋" w:hAnsi="仿宋" w:hint="eastAsia"/>
                <w:sz w:val="24"/>
                <w:szCs w:val="24"/>
                <w:shd w:val="clear" w:color="auto" w:fill="FFFFFF"/>
              </w:rPr>
              <w:t>100%</w:t>
            </w:r>
          </w:p>
        </w:tc>
      </w:tr>
      <w:tr w:rsidR="00977913" w:rsidRPr="00424A77" w:rsidTr="0096432E">
        <w:trPr>
          <w:trHeight w:val="624"/>
        </w:trPr>
        <w:tc>
          <w:tcPr>
            <w:tcW w:w="1291" w:type="dxa"/>
            <w:vMerge/>
            <w:tcBorders>
              <w:left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rPr>
                <w:rFonts w:ascii="仿宋" w:eastAsia="仿宋" w:hAnsi="仿宋" w:cs="宋体"/>
                <w:color w:val="333333"/>
                <w:sz w:val="24"/>
                <w:szCs w:val="24"/>
              </w:rPr>
            </w:pPr>
            <w:r w:rsidRPr="00977913">
              <w:rPr>
                <w:rFonts w:ascii="仿宋" w:eastAsia="仿宋" w:hAnsi="仿宋" w:hint="eastAsia"/>
                <w:color w:val="333333"/>
                <w:sz w:val="24"/>
                <w:szCs w:val="24"/>
              </w:rPr>
              <w:t>有效保障审判服务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有效保障</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000000"/>
                <w:sz w:val="24"/>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A0650D">
            <w:pPr>
              <w:jc w:val="center"/>
              <w:rPr>
                <w:rFonts w:ascii="仿宋" w:eastAsia="仿宋" w:hAnsi="仿宋"/>
                <w:sz w:val="24"/>
                <w:szCs w:val="24"/>
                <w:shd w:val="clear" w:color="auto" w:fill="FFFFFF"/>
              </w:rPr>
            </w:pPr>
            <w:r w:rsidRPr="00977913">
              <w:rPr>
                <w:rFonts w:ascii="仿宋" w:eastAsia="仿宋" w:hAnsi="仿宋" w:hint="eastAsia"/>
                <w:sz w:val="24"/>
                <w:szCs w:val="24"/>
                <w:shd w:val="clear" w:color="auto" w:fill="FFFFFF"/>
              </w:rPr>
              <w:t>100%</w:t>
            </w:r>
          </w:p>
        </w:tc>
      </w:tr>
      <w:tr w:rsidR="00977913" w:rsidRPr="00424A77" w:rsidTr="00030382">
        <w:trPr>
          <w:trHeight w:val="624"/>
        </w:trPr>
        <w:tc>
          <w:tcPr>
            <w:tcW w:w="129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服务对象满意度指标</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rPr>
                <w:rFonts w:ascii="仿宋" w:eastAsia="仿宋" w:hAnsi="仿宋" w:cs="宋体"/>
                <w:color w:val="333333"/>
                <w:sz w:val="24"/>
                <w:szCs w:val="24"/>
              </w:rPr>
            </w:pPr>
            <w:r w:rsidRPr="00977913">
              <w:rPr>
                <w:rFonts w:ascii="仿宋" w:eastAsia="仿宋" w:hAnsi="仿宋" w:hint="eastAsia"/>
                <w:color w:val="333333"/>
                <w:sz w:val="24"/>
                <w:szCs w:val="24"/>
              </w:rPr>
              <w:t>当事人满意度</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&gt;=90%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85%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000000"/>
                <w:sz w:val="24"/>
                <w:szCs w:val="24"/>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000000"/>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sz w:val="24"/>
                <w:szCs w:val="24"/>
                <w:shd w:val="clear" w:color="auto" w:fill="FFFFFF"/>
              </w:rPr>
            </w:pPr>
            <w:r w:rsidRPr="00977913">
              <w:rPr>
                <w:rFonts w:ascii="仿宋" w:eastAsia="仿宋" w:hAnsi="仿宋" w:hint="eastAsia"/>
                <w:sz w:val="24"/>
                <w:szCs w:val="24"/>
                <w:shd w:val="clear" w:color="auto" w:fill="FFFFFF"/>
              </w:rPr>
              <w:t>100%</w:t>
            </w:r>
          </w:p>
        </w:tc>
      </w:tr>
      <w:tr w:rsidR="00977913" w:rsidRPr="00424A77" w:rsidTr="00DB2147">
        <w:trPr>
          <w:trHeight w:val="624"/>
        </w:trPr>
        <w:tc>
          <w:tcPr>
            <w:tcW w:w="129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rPr>
                <w:rFonts w:ascii="仿宋" w:eastAsia="仿宋" w:hAnsi="仿宋" w:cs="宋体"/>
                <w:color w:val="333333"/>
                <w:sz w:val="24"/>
                <w:szCs w:val="24"/>
              </w:rPr>
            </w:pPr>
            <w:r w:rsidRPr="00977913">
              <w:rPr>
                <w:rFonts w:ascii="仿宋" w:eastAsia="仿宋" w:hAnsi="仿宋" w:hint="eastAsia"/>
                <w:color w:val="333333"/>
                <w:sz w:val="24"/>
                <w:szCs w:val="24"/>
              </w:rPr>
              <w:t>法院工作人员满意度</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&gt;=90%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333333"/>
                <w:sz w:val="24"/>
                <w:szCs w:val="24"/>
              </w:rPr>
            </w:pPr>
            <w:r w:rsidRPr="00977913">
              <w:rPr>
                <w:rFonts w:ascii="仿宋" w:eastAsia="仿宋" w:hAnsi="仿宋" w:hint="eastAsia"/>
                <w:color w:val="333333"/>
                <w:sz w:val="24"/>
                <w:szCs w:val="24"/>
              </w:rPr>
              <w:t>85%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000000"/>
                <w:sz w:val="24"/>
                <w:szCs w:val="24"/>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cs="宋体"/>
                <w:color w:val="000000"/>
                <w:sz w:val="24"/>
                <w:szCs w:val="24"/>
              </w:rPr>
            </w:pPr>
            <w:r w:rsidRPr="00977913">
              <w:rPr>
                <w:rFonts w:ascii="仿宋" w:eastAsia="仿宋" w:hAnsi="仿宋" w:hint="eastAsia"/>
                <w:color w:val="000000"/>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913" w:rsidRPr="00977913" w:rsidRDefault="00977913" w:rsidP="00977913">
            <w:pPr>
              <w:jc w:val="center"/>
              <w:rPr>
                <w:rFonts w:ascii="仿宋" w:eastAsia="仿宋" w:hAnsi="仿宋"/>
                <w:sz w:val="24"/>
                <w:szCs w:val="24"/>
                <w:shd w:val="clear" w:color="auto" w:fill="FFFFFF"/>
              </w:rPr>
            </w:pPr>
            <w:r w:rsidRPr="00977913">
              <w:rPr>
                <w:rFonts w:ascii="仿宋" w:eastAsia="仿宋" w:hAnsi="仿宋" w:hint="eastAsia"/>
                <w:sz w:val="24"/>
                <w:szCs w:val="24"/>
                <w:shd w:val="clear" w:color="auto" w:fill="FFFFFF"/>
              </w:rPr>
              <w:t>100%</w:t>
            </w:r>
          </w:p>
        </w:tc>
      </w:tr>
      <w:tr w:rsidR="009E5513" w:rsidRPr="00424A77" w:rsidTr="00313E29">
        <w:trPr>
          <w:trHeight w:val="624"/>
        </w:trPr>
        <w:tc>
          <w:tcPr>
            <w:tcW w:w="497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3" w:rsidRPr="00977913" w:rsidRDefault="009E5513" w:rsidP="00977913">
            <w:pPr>
              <w:jc w:val="center"/>
              <w:rPr>
                <w:rFonts w:ascii="仿宋" w:eastAsia="仿宋" w:hAnsi="仿宋"/>
                <w:sz w:val="24"/>
                <w:szCs w:val="24"/>
                <w:shd w:val="clear" w:color="auto" w:fill="FFFFFF"/>
              </w:rPr>
            </w:pPr>
            <w:r w:rsidRPr="00977913">
              <w:rPr>
                <w:rFonts w:ascii="仿宋" w:eastAsia="仿宋" w:hAnsi="仿宋" w:hint="eastAsia"/>
                <w:sz w:val="24"/>
                <w:szCs w:val="24"/>
                <w:shd w:val="clear" w:color="auto" w:fill="FFFFFF"/>
              </w:rPr>
              <w:t>合计</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3" w:rsidRPr="00977913" w:rsidRDefault="009E5513" w:rsidP="00977913">
            <w:pPr>
              <w:jc w:val="center"/>
              <w:rPr>
                <w:rFonts w:ascii="仿宋" w:eastAsia="仿宋" w:hAnsi="仿宋"/>
                <w:sz w:val="24"/>
                <w:szCs w:val="24"/>
                <w:shd w:val="clear" w:color="auto" w:fill="FFFFFF"/>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3" w:rsidRPr="00977913" w:rsidRDefault="009E5513" w:rsidP="00977913">
            <w:pPr>
              <w:jc w:val="center"/>
              <w:rPr>
                <w:rFonts w:ascii="仿宋" w:eastAsia="仿宋" w:hAnsi="仿宋"/>
                <w:sz w:val="24"/>
                <w:szCs w:val="24"/>
                <w:shd w:val="clear" w:color="auto" w:fill="FFFFFF"/>
              </w:rPr>
            </w:pPr>
            <w:r w:rsidRPr="00977913">
              <w:rPr>
                <w:rFonts w:ascii="仿宋" w:eastAsia="仿宋" w:hAnsi="仿宋" w:hint="eastAsia"/>
                <w:sz w:val="24"/>
                <w:szCs w:val="24"/>
                <w:shd w:val="clear" w:color="auto" w:fill="FFFFFF"/>
              </w:rPr>
              <w:t>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3" w:rsidRPr="00977913" w:rsidRDefault="00977913" w:rsidP="00977913">
            <w:pPr>
              <w:jc w:val="center"/>
              <w:rPr>
                <w:rFonts w:ascii="仿宋" w:eastAsia="仿宋" w:hAnsi="仿宋"/>
                <w:sz w:val="24"/>
                <w:szCs w:val="24"/>
                <w:shd w:val="clear" w:color="auto" w:fill="FFFFFF"/>
              </w:rPr>
            </w:pPr>
            <w:r>
              <w:rPr>
                <w:rFonts w:ascii="仿宋" w:eastAsia="仿宋" w:hAnsi="仿宋" w:hint="eastAsia"/>
                <w:sz w:val="24"/>
                <w:szCs w:val="24"/>
                <w:shd w:val="clear" w:color="auto" w:fill="FFFFFF"/>
              </w:rPr>
              <w:t>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E5513" w:rsidRPr="00977913" w:rsidRDefault="00977913" w:rsidP="00977913">
            <w:pPr>
              <w:jc w:val="center"/>
              <w:rPr>
                <w:rFonts w:ascii="仿宋" w:eastAsia="仿宋" w:hAnsi="仿宋"/>
                <w:sz w:val="24"/>
                <w:szCs w:val="24"/>
                <w:shd w:val="clear" w:color="auto" w:fill="FFFFFF"/>
              </w:rPr>
            </w:pPr>
            <w:r>
              <w:rPr>
                <w:rFonts w:ascii="仿宋" w:eastAsia="仿宋" w:hAnsi="仿宋" w:hint="eastAsia"/>
                <w:sz w:val="24"/>
                <w:szCs w:val="24"/>
                <w:shd w:val="clear" w:color="auto" w:fill="FFFFFF"/>
              </w:rPr>
              <w:t>100</w:t>
            </w:r>
            <w:r w:rsidR="009E5513" w:rsidRPr="00977913">
              <w:rPr>
                <w:rFonts w:ascii="仿宋" w:eastAsia="仿宋" w:hAnsi="仿宋" w:hint="eastAsia"/>
                <w:sz w:val="24"/>
                <w:szCs w:val="24"/>
                <w:shd w:val="clear" w:color="auto" w:fill="FFFFFF"/>
              </w:rPr>
              <w:t>%</w:t>
            </w:r>
          </w:p>
        </w:tc>
      </w:tr>
    </w:tbl>
    <w:p w:rsidR="00977913" w:rsidRPr="008C25A8" w:rsidRDefault="00977913" w:rsidP="00977913">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w:t>
      </w:r>
      <w:r w:rsidRPr="008C25A8">
        <w:rPr>
          <w:rFonts w:ascii="仿宋" w:eastAsia="仿宋" w:hAnsi="仿宋"/>
          <w:b/>
          <w:bCs/>
          <w:sz w:val="28"/>
          <w:szCs w:val="28"/>
        </w:rPr>
        <w:t>1）</w:t>
      </w:r>
      <w:r>
        <w:rPr>
          <w:rFonts w:ascii="仿宋" w:eastAsia="仿宋" w:hAnsi="仿宋" w:hint="eastAsia"/>
          <w:b/>
          <w:bCs/>
          <w:sz w:val="28"/>
          <w:szCs w:val="28"/>
        </w:rPr>
        <w:t>成</w:t>
      </w:r>
      <w:r>
        <w:rPr>
          <w:rFonts w:ascii="仿宋" w:eastAsia="仿宋" w:hAnsi="仿宋"/>
          <w:b/>
          <w:bCs/>
          <w:sz w:val="28"/>
          <w:szCs w:val="28"/>
        </w:rPr>
        <w:t>本</w:t>
      </w:r>
      <w:r w:rsidRPr="008C25A8">
        <w:rPr>
          <w:rFonts w:ascii="仿宋" w:eastAsia="仿宋" w:hAnsi="仿宋"/>
          <w:b/>
          <w:bCs/>
          <w:sz w:val="28"/>
          <w:szCs w:val="28"/>
        </w:rPr>
        <w:t>指标</w:t>
      </w:r>
    </w:p>
    <w:p w:rsidR="00977913" w:rsidRDefault="00977913" w:rsidP="0029218A">
      <w:pPr>
        <w:ind w:leftChars="114" w:left="239" w:firstLineChars="200" w:firstLine="560"/>
        <w:jc w:val="left"/>
        <w:rPr>
          <w:rFonts w:ascii="仿宋_GB2312" w:eastAsia="仿宋_GB2312" w:hAnsi="仿宋_GB2312"/>
          <w:sz w:val="28"/>
          <w:shd w:val="clear" w:color="auto" w:fill="FFFFFF"/>
        </w:rPr>
      </w:pPr>
      <w:r>
        <w:rPr>
          <w:rFonts w:ascii="仿宋_GB2312" w:eastAsia="仿宋_GB2312" w:hAnsi="仿宋_GB2312" w:hint="eastAsia"/>
          <w:sz w:val="28"/>
          <w:shd w:val="clear" w:color="auto" w:fill="FFFFFF"/>
        </w:rPr>
        <w:t>成本</w:t>
      </w:r>
      <w:r w:rsidRPr="00A43663">
        <w:rPr>
          <w:rFonts w:ascii="仿宋_GB2312" w:eastAsia="仿宋_GB2312" w:hAnsi="仿宋_GB2312" w:hint="eastAsia"/>
          <w:sz w:val="28"/>
          <w:shd w:val="clear" w:color="auto" w:fill="FFFFFF"/>
        </w:rPr>
        <w:t>指标包括</w:t>
      </w:r>
      <w:r>
        <w:rPr>
          <w:rFonts w:ascii="仿宋_GB2312" w:eastAsia="仿宋_GB2312" w:hAnsi="仿宋_GB2312" w:hint="eastAsia"/>
          <w:sz w:val="28"/>
          <w:shd w:val="clear" w:color="auto" w:fill="FFFFFF"/>
        </w:rPr>
        <w:t>经济</w:t>
      </w:r>
      <w:r w:rsidRPr="00A43663">
        <w:rPr>
          <w:rFonts w:ascii="仿宋_GB2312" w:eastAsia="仿宋_GB2312" w:hAnsi="仿宋_GB2312" w:hint="eastAsia"/>
          <w:sz w:val="28"/>
          <w:shd w:val="clear" w:color="auto" w:fill="FFFFFF"/>
        </w:rPr>
        <w:t>成本指标</w:t>
      </w:r>
      <w:r>
        <w:rPr>
          <w:rFonts w:ascii="仿宋_GB2312" w:eastAsia="仿宋_GB2312" w:hAnsi="仿宋_GB2312" w:hint="eastAsia"/>
          <w:sz w:val="28"/>
          <w:shd w:val="clear" w:color="auto" w:fill="FFFFFF"/>
        </w:rPr>
        <w:t>1</w:t>
      </w:r>
      <w:r w:rsidRPr="00A43663">
        <w:rPr>
          <w:rFonts w:ascii="仿宋_GB2312" w:eastAsia="仿宋_GB2312" w:hAnsi="仿宋_GB2312" w:hint="eastAsia"/>
          <w:sz w:val="28"/>
          <w:shd w:val="clear" w:color="auto" w:fill="FFFFFF"/>
        </w:rPr>
        <w:t>个二级指标。总分值</w:t>
      </w:r>
      <w:r w:rsidR="0029218A">
        <w:rPr>
          <w:rFonts w:ascii="仿宋_GB2312" w:eastAsia="仿宋_GB2312" w:hAnsi="仿宋_GB2312" w:hint="eastAsia"/>
          <w:sz w:val="28"/>
          <w:shd w:val="clear" w:color="auto" w:fill="FFFFFF"/>
        </w:rPr>
        <w:t>8</w:t>
      </w:r>
      <w:r w:rsidRPr="00A43663">
        <w:rPr>
          <w:rFonts w:ascii="仿宋_GB2312" w:eastAsia="仿宋_GB2312" w:hAnsi="仿宋_GB2312"/>
          <w:sz w:val="28"/>
          <w:shd w:val="clear" w:color="auto" w:fill="FFFFFF"/>
        </w:rPr>
        <w:t>分，得分</w:t>
      </w:r>
      <w:r w:rsidR="0029218A">
        <w:rPr>
          <w:rFonts w:ascii="仿宋_GB2312" w:eastAsia="仿宋_GB2312" w:hAnsi="仿宋_GB2312" w:hint="eastAsia"/>
          <w:sz w:val="28"/>
          <w:shd w:val="clear" w:color="auto" w:fill="FFFFFF"/>
        </w:rPr>
        <w:t>8</w:t>
      </w:r>
      <w:r w:rsidRPr="00A43663">
        <w:rPr>
          <w:rFonts w:ascii="仿宋_GB2312" w:eastAsia="仿宋_GB2312" w:hAnsi="仿宋_GB2312"/>
          <w:sz w:val="28"/>
          <w:shd w:val="clear" w:color="auto" w:fill="FFFFFF"/>
        </w:rPr>
        <w:t>分，得分率</w:t>
      </w:r>
      <w:r>
        <w:rPr>
          <w:rFonts w:ascii="仿宋_GB2312" w:eastAsia="仿宋_GB2312" w:hAnsi="仿宋_GB2312"/>
          <w:sz w:val="28"/>
          <w:shd w:val="clear" w:color="auto" w:fill="FFFFFF"/>
        </w:rPr>
        <w:t>为</w:t>
      </w:r>
      <w:r>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p>
    <w:p w:rsidR="00977913" w:rsidRDefault="00977913" w:rsidP="0029218A">
      <w:pPr>
        <w:ind w:leftChars="114" w:left="239" w:firstLineChars="200" w:firstLine="560"/>
        <w:jc w:val="left"/>
        <w:rPr>
          <w:rFonts w:ascii="仿宋" w:eastAsia="仿宋" w:hAnsi="仿宋"/>
          <w:b/>
          <w:bCs/>
          <w:sz w:val="28"/>
          <w:szCs w:val="28"/>
        </w:rPr>
      </w:pPr>
      <w:r w:rsidRPr="00977913">
        <w:rPr>
          <w:rFonts w:ascii="仿宋_GB2312" w:eastAsia="仿宋_GB2312" w:hAnsi="仿宋_GB2312" w:hint="eastAsia"/>
          <w:sz w:val="28"/>
          <w:shd w:val="clear" w:color="auto" w:fill="FFFFFF"/>
        </w:rPr>
        <w:t>经济成本指标下设成本控制率</w:t>
      </w:r>
      <w:r w:rsidR="0029218A">
        <w:rPr>
          <w:rFonts w:ascii="仿宋_GB2312" w:eastAsia="仿宋_GB2312" w:hAnsi="仿宋_GB2312" w:hint="eastAsia"/>
          <w:sz w:val="28"/>
          <w:shd w:val="clear" w:color="auto" w:fill="FFFFFF"/>
        </w:rPr>
        <w:t>1</w:t>
      </w:r>
      <w:r w:rsidRPr="00977913">
        <w:rPr>
          <w:rFonts w:ascii="仿宋_GB2312" w:eastAsia="仿宋_GB2312" w:hAnsi="仿宋_GB2312" w:hint="eastAsia"/>
          <w:sz w:val="28"/>
          <w:shd w:val="clear" w:color="auto" w:fill="FFFFFF"/>
        </w:rPr>
        <w:t>个三级指标。2023年我院</w:t>
      </w:r>
      <w:r w:rsidR="0029218A" w:rsidRPr="00977913">
        <w:rPr>
          <w:rFonts w:ascii="仿宋_GB2312" w:eastAsia="仿宋_GB2312" w:hAnsi="仿宋_GB2312" w:hint="eastAsia"/>
          <w:sz w:val="28"/>
          <w:shd w:val="clear" w:color="auto" w:fill="FFFFFF"/>
        </w:rPr>
        <w:t>成本控制率</w:t>
      </w:r>
      <w:r w:rsidR="0029218A">
        <w:rPr>
          <w:rFonts w:ascii="仿宋_GB2312" w:eastAsia="仿宋_GB2312" w:hAnsi="仿宋_GB2312" w:hint="eastAsia"/>
          <w:sz w:val="28"/>
          <w:shd w:val="clear" w:color="auto" w:fill="FFFFFF"/>
        </w:rPr>
        <w:t>为100%</w:t>
      </w:r>
      <w:r w:rsidRPr="00977913">
        <w:rPr>
          <w:rFonts w:ascii="仿宋_GB2312" w:eastAsia="仿宋_GB2312" w:hAnsi="仿宋_GB2312" w:hint="eastAsia"/>
          <w:sz w:val="28"/>
          <w:shd w:val="clear" w:color="auto" w:fill="FFFFFF"/>
        </w:rPr>
        <w:t>。</w:t>
      </w:r>
    </w:p>
    <w:p w:rsidR="00424A77" w:rsidRPr="009E5513" w:rsidRDefault="00A51E79" w:rsidP="008C25A8">
      <w:pPr>
        <w:ind w:leftChars="114" w:left="239" w:firstLineChars="100" w:firstLine="281"/>
        <w:rPr>
          <w:rFonts w:ascii="仿宋" w:eastAsia="仿宋" w:hAnsi="仿宋"/>
          <w:b/>
          <w:bCs/>
          <w:sz w:val="28"/>
          <w:szCs w:val="28"/>
        </w:rPr>
      </w:pPr>
      <w:r w:rsidRPr="009E5513">
        <w:rPr>
          <w:rFonts w:ascii="仿宋" w:eastAsia="仿宋" w:hAnsi="仿宋" w:hint="eastAsia"/>
          <w:b/>
          <w:bCs/>
          <w:sz w:val="28"/>
          <w:szCs w:val="28"/>
        </w:rPr>
        <w:t>（</w:t>
      </w:r>
      <w:r w:rsidR="00977913">
        <w:rPr>
          <w:rFonts w:ascii="仿宋" w:eastAsia="仿宋" w:hAnsi="仿宋" w:hint="eastAsia"/>
          <w:b/>
          <w:bCs/>
          <w:sz w:val="28"/>
          <w:szCs w:val="28"/>
        </w:rPr>
        <w:t>2</w:t>
      </w:r>
      <w:r w:rsidRPr="009E5513">
        <w:rPr>
          <w:rFonts w:ascii="仿宋" w:eastAsia="仿宋" w:hAnsi="仿宋"/>
          <w:b/>
          <w:bCs/>
          <w:sz w:val="28"/>
          <w:szCs w:val="28"/>
        </w:rPr>
        <w:t>）产出指标</w:t>
      </w:r>
    </w:p>
    <w:p w:rsidR="00A51E79" w:rsidRPr="009E5513" w:rsidRDefault="00A51E79" w:rsidP="00A43663">
      <w:pPr>
        <w:spacing w:line="360" w:lineRule="auto"/>
        <w:ind w:firstLineChars="200" w:firstLine="560"/>
        <w:rPr>
          <w:rFonts w:ascii="仿宋_GB2312" w:eastAsia="仿宋_GB2312" w:hAnsi="仿宋_GB2312"/>
          <w:sz w:val="28"/>
          <w:shd w:val="clear" w:color="auto" w:fill="FFFFFF"/>
        </w:rPr>
      </w:pPr>
      <w:r w:rsidRPr="009E5513">
        <w:rPr>
          <w:rFonts w:ascii="仿宋_GB2312" w:eastAsia="仿宋_GB2312" w:hAnsi="仿宋_GB2312" w:hint="eastAsia"/>
          <w:sz w:val="28"/>
          <w:shd w:val="clear" w:color="auto" w:fill="FFFFFF"/>
        </w:rPr>
        <w:t>产出指标包括数量指标、质量指标、时效指标</w:t>
      </w:r>
      <w:r w:rsidR="0029218A">
        <w:rPr>
          <w:rFonts w:ascii="仿宋_GB2312" w:eastAsia="仿宋_GB2312" w:hAnsi="仿宋_GB2312" w:hint="eastAsia"/>
          <w:sz w:val="28"/>
          <w:shd w:val="clear" w:color="auto" w:fill="FFFFFF"/>
        </w:rPr>
        <w:t>3</w:t>
      </w:r>
      <w:r w:rsidRPr="009E5513">
        <w:rPr>
          <w:rFonts w:ascii="仿宋_GB2312" w:eastAsia="仿宋_GB2312" w:hAnsi="仿宋_GB2312" w:hint="eastAsia"/>
          <w:sz w:val="28"/>
          <w:shd w:val="clear" w:color="auto" w:fill="FFFFFF"/>
        </w:rPr>
        <w:t>个二级指标。总分值</w:t>
      </w:r>
      <w:r w:rsidR="0029218A">
        <w:rPr>
          <w:rFonts w:ascii="仿宋_GB2312" w:eastAsia="仿宋_GB2312" w:hAnsi="仿宋_GB2312" w:hint="eastAsia"/>
          <w:sz w:val="28"/>
          <w:shd w:val="clear" w:color="auto" w:fill="FFFFFF"/>
        </w:rPr>
        <w:t>40</w:t>
      </w:r>
      <w:r w:rsidRPr="009E5513">
        <w:rPr>
          <w:rFonts w:ascii="仿宋_GB2312" w:eastAsia="仿宋_GB2312" w:hAnsi="仿宋_GB2312"/>
          <w:sz w:val="28"/>
          <w:shd w:val="clear" w:color="auto" w:fill="FFFFFF"/>
        </w:rPr>
        <w:t>分，得分</w:t>
      </w:r>
      <w:r w:rsidR="0029218A">
        <w:rPr>
          <w:rFonts w:ascii="仿宋_GB2312" w:eastAsia="仿宋_GB2312" w:hAnsi="仿宋_GB2312" w:hint="eastAsia"/>
          <w:sz w:val="28"/>
          <w:shd w:val="clear" w:color="auto" w:fill="FFFFFF"/>
        </w:rPr>
        <w:t>40</w:t>
      </w:r>
      <w:r w:rsidRPr="009E5513">
        <w:rPr>
          <w:rFonts w:ascii="仿宋_GB2312" w:eastAsia="仿宋_GB2312" w:hAnsi="仿宋_GB2312"/>
          <w:sz w:val="28"/>
          <w:shd w:val="clear" w:color="auto" w:fill="FFFFFF"/>
        </w:rPr>
        <w:t>分，得分率</w:t>
      </w:r>
      <w:r w:rsidR="0029218A">
        <w:rPr>
          <w:rFonts w:ascii="仿宋_GB2312" w:eastAsia="仿宋_GB2312" w:hAnsi="仿宋_GB2312"/>
          <w:sz w:val="28"/>
          <w:shd w:val="clear" w:color="auto" w:fill="FFFFFF"/>
        </w:rPr>
        <w:t>为</w:t>
      </w:r>
      <w:r w:rsidR="0029218A">
        <w:rPr>
          <w:rFonts w:ascii="仿宋_GB2312" w:eastAsia="仿宋_GB2312" w:hAnsi="仿宋_GB2312" w:hint="eastAsia"/>
          <w:sz w:val="28"/>
          <w:shd w:val="clear" w:color="auto" w:fill="FFFFFF"/>
        </w:rPr>
        <w:t>100</w:t>
      </w:r>
      <w:r w:rsidRPr="009E5513">
        <w:rPr>
          <w:rFonts w:ascii="仿宋_GB2312" w:eastAsia="仿宋_GB2312" w:hAnsi="仿宋_GB2312"/>
          <w:sz w:val="28"/>
          <w:shd w:val="clear" w:color="auto" w:fill="FFFFFF"/>
        </w:rPr>
        <w:t>%。</w:t>
      </w:r>
    </w:p>
    <w:p w:rsidR="00A51E79" w:rsidRPr="009E5513" w:rsidRDefault="00A51E79" w:rsidP="00A43663">
      <w:pPr>
        <w:spacing w:line="360" w:lineRule="auto"/>
        <w:ind w:firstLineChars="200" w:firstLine="560"/>
        <w:rPr>
          <w:rFonts w:ascii="仿宋_GB2312" w:eastAsia="仿宋_GB2312" w:hAnsi="仿宋_GB2312"/>
          <w:sz w:val="28"/>
          <w:shd w:val="clear" w:color="auto" w:fill="FFFFFF"/>
        </w:rPr>
      </w:pPr>
      <w:r w:rsidRPr="009E5513">
        <w:rPr>
          <w:rFonts w:ascii="仿宋_GB2312" w:eastAsia="仿宋_GB2312" w:hAnsi="仿宋_GB2312" w:hint="eastAsia"/>
          <w:sz w:val="28"/>
          <w:shd w:val="clear" w:color="auto" w:fill="FFFFFF"/>
        </w:rPr>
        <w:t>数量指标下设</w:t>
      </w:r>
      <w:r w:rsidR="0029218A">
        <w:rPr>
          <w:rFonts w:ascii="仿宋_GB2312" w:eastAsia="仿宋_GB2312" w:hAnsi="仿宋_GB2312" w:hint="eastAsia"/>
          <w:sz w:val="28"/>
          <w:shd w:val="clear" w:color="auto" w:fill="FFFFFF"/>
        </w:rPr>
        <w:t>2</w:t>
      </w:r>
      <w:r w:rsidR="00030382" w:rsidRPr="009E5513">
        <w:rPr>
          <w:rFonts w:ascii="仿宋_GB2312" w:eastAsia="仿宋_GB2312" w:hAnsi="仿宋_GB2312" w:hint="eastAsia"/>
          <w:sz w:val="28"/>
          <w:shd w:val="clear" w:color="auto" w:fill="FFFFFF"/>
        </w:rPr>
        <w:t>个三级指标</w:t>
      </w:r>
      <w:r w:rsidR="0029218A">
        <w:rPr>
          <w:rFonts w:ascii="仿宋_GB2312" w:eastAsia="仿宋_GB2312" w:hAnsi="仿宋_GB2312" w:hint="eastAsia"/>
          <w:sz w:val="28"/>
          <w:shd w:val="clear" w:color="auto" w:fill="FFFFFF"/>
        </w:rPr>
        <w:t>，</w:t>
      </w:r>
      <w:r w:rsidR="004A5EB9" w:rsidRPr="004A5EB9">
        <w:rPr>
          <w:rFonts w:ascii="仿宋_GB2312" w:eastAsia="仿宋_GB2312" w:hAnsi="仿宋_GB2312" w:hint="eastAsia"/>
          <w:sz w:val="28"/>
          <w:shd w:val="clear" w:color="auto" w:fill="FFFFFF"/>
        </w:rPr>
        <w:t>采购项目完成率</w:t>
      </w:r>
      <w:r w:rsidR="00424A77" w:rsidRPr="009E5513">
        <w:rPr>
          <w:rFonts w:ascii="仿宋_GB2312" w:eastAsia="仿宋_GB2312" w:hAnsi="仿宋_GB2312" w:hint="eastAsia"/>
          <w:sz w:val="28"/>
          <w:shd w:val="clear" w:color="auto" w:fill="FFFFFF"/>
        </w:rPr>
        <w:t>、</w:t>
      </w:r>
      <w:r w:rsidR="004A5EB9" w:rsidRPr="004A5EB9">
        <w:rPr>
          <w:rFonts w:ascii="仿宋_GB2312" w:eastAsia="仿宋_GB2312" w:hAnsi="仿宋_GB2312" w:hint="eastAsia"/>
          <w:sz w:val="28"/>
          <w:shd w:val="clear" w:color="auto" w:fill="FFFFFF"/>
        </w:rPr>
        <w:t>基础设施工程数</w:t>
      </w:r>
      <w:r w:rsidR="004A5EB9">
        <w:rPr>
          <w:rFonts w:ascii="仿宋_GB2312" w:eastAsia="仿宋_GB2312" w:hAnsi="仿宋_GB2312" w:hint="eastAsia"/>
          <w:sz w:val="28"/>
          <w:shd w:val="clear" w:color="auto" w:fill="FFFFFF"/>
        </w:rPr>
        <w:t>均达到目标值。</w:t>
      </w:r>
      <w:r w:rsidRPr="009E5513">
        <w:rPr>
          <w:rFonts w:ascii="仿宋_GB2312" w:eastAsia="仿宋_GB2312" w:hAnsi="仿宋_GB2312" w:hint="eastAsia"/>
          <w:sz w:val="28"/>
          <w:shd w:val="clear" w:color="auto" w:fill="FFFFFF"/>
        </w:rPr>
        <w:t>该指标分值</w:t>
      </w:r>
      <w:r w:rsidR="008B7025">
        <w:rPr>
          <w:rFonts w:ascii="仿宋_GB2312" w:eastAsia="仿宋_GB2312" w:hAnsi="仿宋_GB2312" w:hint="eastAsia"/>
          <w:sz w:val="28"/>
          <w:shd w:val="clear" w:color="auto" w:fill="FFFFFF"/>
        </w:rPr>
        <w:t>1</w:t>
      </w:r>
      <w:r w:rsidR="00030382">
        <w:rPr>
          <w:rFonts w:ascii="仿宋_GB2312" w:eastAsia="仿宋_GB2312" w:hAnsi="仿宋_GB2312" w:hint="eastAsia"/>
          <w:sz w:val="28"/>
          <w:shd w:val="clear" w:color="auto" w:fill="FFFFFF"/>
        </w:rPr>
        <w:t>6</w:t>
      </w:r>
      <w:r w:rsidRPr="009E5513">
        <w:rPr>
          <w:rFonts w:ascii="仿宋_GB2312" w:eastAsia="仿宋_GB2312" w:hAnsi="仿宋_GB2312" w:hint="eastAsia"/>
          <w:sz w:val="28"/>
          <w:shd w:val="clear" w:color="auto" w:fill="FFFFFF"/>
        </w:rPr>
        <w:t>分，自评得分</w:t>
      </w:r>
      <w:r w:rsidR="004A5EB9">
        <w:rPr>
          <w:rFonts w:ascii="仿宋_GB2312" w:eastAsia="仿宋_GB2312" w:hAnsi="仿宋_GB2312" w:hint="eastAsia"/>
          <w:sz w:val="28"/>
          <w:shd w:val="clear" w:color="auto" w:fill="FFFFFF"/>
        </w:rPr>
        <w:t>16</w:t>
      </w:r>
      <w:r w:rsidRPr="009E5513">
        <w:rPr>
          <w:rFonts w:ascii="仿宋_GB2312" w:eastAsia="仿宋_GB2312" w:hAnsi="仿宋_GB2312" w:hint="eastAsia"/>
          <w:sz w:val="28"/>
          <w:shd w:val="clear" w:color="auto" w:fill="FFFFFF"/>
        </w:rPr>
        <w:t>分，得分率为</w:t>
      </w:r>
      <w:r w:rsidR="004A5EB9">
        <w:rPr>
          <w:rFonts w:ascii="仿宋_GB2312" w:eastAsia="仿宋_GB2312" w:hAnsi="仿宋_GB2312" w:hint="eastAsia"/>
          <w:sz w:val="28"/>
          <w:shd w:val="clear" w:color="auto" w:fill="FFFFFF"/>
        </w:rPr>
        <w:t>10</w:t>
      </w:r>
      <w:r w:rsidR="00BE3A61" w:rsidRPr="009E5513">
        <w:rPr>
          <w:rFonts w:ascii="仿宋_GB2312" w:eastAsia="仿宋_GB2312" w:hAnsi="仿宋_GB2312" w:hint="eastAsia"/>
          <w:sz w:val="28"/>
          <w:shd w:val="clear" w:color="auto" w:fill="FFFFFF"/>
        </w:rPr>
        <w:t>0</w:t>
      </w:r>
      <w:r w:rsidRPr="009E5513">
        <w:rPr>
          <w:rFonts w:ascii="仿宋_GB2312" w:eastAsia="仿宋_GB2312" w:hAnsi="仿宋_GB2312" w:hint="eastAsia"/>
          <w:sz w:val="28"/>
          <w:shd w:val="clear" w:color="auto" w:fill="FFFFFF"/>
        </w:rPr>
        <w:t>%。</w:t>
      </w:r>
    </w:p>
    <w:p w:rsidR="00A51E79" w:rsidRPr="00A43663" w:rsidRDefault="00A51E79" w:rsidP="00A43663">
      <w:pPr>
        <w:spacing w:line="360" w:lineRule="auto"/>
        <w:ind w:firstLineChars="200" w:firstLine="560"/>
        <w:rPr>
          <w:rFonts w:ascii="仿宋_GB2312" w:eastAsia="仿宋_GB2312" w:hAnsi="仿宋_GB2312"/>
          <w:sz w:val="28"/>
          <w:shd w:val="clear" w:color="auto" w:fill="FFFFFF"/>
        </w:rPr>
      </w:pPr>
      <w:r w:rsidRPr="009E5513">
        <w:rPr>
          <w:rFonts w:ascii="仿宋_GB2312" w:eastAsia="仿宋_GB2312" w:hAnsi="仿宋_GB2312" w:hint="eastAsia"/>
          <w:sz w:val="28"/>
          <w:shd w:val="clear" w:color="auto" w:fill="FFFFFF"/>
        </w:rPr>
        <w:t>质量指标下设</w:t>
      </w:r>
      <w:r w:rsidR="004A5EB9">
        <w:rPr>
          <w:rFonts w:ascii="仿宋_GB2312" w:eastAsia="仿宋_GB2312" w:hAnsi="仿宋_GB2312" w:hint="eastAsia"/>
          <w:sz w:val="28"/>
          <w:shd w:val="clear" w:color="auto" w:fill="FFFFFF"/>
        </w:rPr>
        <w:t>1</w:t>
      </w:r>
      <w:r w:rsidR="00030382" w:rsidRPr="009E5513">
        <w:rPr>
          <w:rFonts w:ascii="仿宋_GB2312" w:eastAsia="仿宋_GB2312" w:hAnsi="仿宋_GB2312" w:hint="eastAsia"/>
          <w:sz w:val="28"/>
          <w:shd w:val="clear" w:color="auto" w:fill="FFFFFF"/>
        </w:rPr>
        <w:t>个三级指标</w:t>
      </w:r>
      <w:r w:rsidR="00030382">
        <w:rPr>
          <w:rFonts w:ascii="仿宋_GB2312" w:eastAsia="仿宋_GB2312" w:hAnsi="仿宋_GB2312" w:hint="eastAsia"/>
          <w:sz w:val="28"/>
          <w:shd w:val="clear" w:color="auto" w:fill="FFFFFF"/>
        </w:rPr>
        <w:t>。</w:t>
      </w:r>
      <w:r w:rsidR="004A5EB9" w:rsidRPr="00977913">
        <w:rPr>
          <w:rFonts w:ascii="仿宋_GB2312" w:eastAsia="仿宋_GB2312" w:hAnsi="仿宋_GB2312" w:hint="eastAsia"/>
          <w:sz w:val="28"/>
          <w:shd w:val="clear" w:color="auto" w:fill="FFFFFF"/>
        </w:rPr>
        <w:t>2023年我院</w:t>
      </w:r>
      <w:r w:rsidR="004A5EB9" w:rsidRPr="004A5EB9">
        <w:rPr>
          <w:rFonts w:ascii="仿宋_GB2312" w:eastAsia="仿宋_GB2312" w:hAnsi="仿宋_GB2312" w:hint="eastAsia"/>
          <w:sz w:val="28"/>
          <w:shd w:val="clear" w:color="auto" w:fill="FFFFFF"/>
        </w:rPr>
        <w:t>基础设施质量验收合</w:t>
      </w:r>
      <w:r w:rsidR="004A5EB9" w:rsidRPr="004A5EB9">
        <w:rPr>
          <w:rFonts w:ascii="仿宋_GB2312" w:eastAsia="仿宋_GB2312" w:hAnsi="仿宋_GB2312" w:hint="eastAsia"/>
          <w:sz w:val="28"/>
          <w:shd w:val="clear" w:color="auto" w:fill="FFFFFF"/>
        </w:rPr>
        <w:lastRenderedPageBreak/>
        <w:t>格率</w:t>
      </w:r>
      <w:r w:rsidR="004A5EB9">
        <w:rPr>
          <w:rFonts w:ascii="仿宋_GB2312" w:eastAsia="仿宋_GB2312" w:hAnsi="仿宋_GB2312" w:hint="eastAsia"/>
          <w:sz w:val="28"/>
          <w:shd w:val="clear" w:color="auto" w:fill="FFFFFF"/>
        </w:rPr>
        <w:t>为100%</w:t>
      </w:r>
      <w:r w:rsidR="008B7025" w:rsidRPr="009E5513">
        <w:rPr>
          <w:rFonts w:ascii="仿宋_GB2312" w:eastAsia="仿宋_GB2312" w:hAnsi="仿宋_GB2312" w:hint="eastAsia"/>
          <w:sz w:val="28"/>
          <w:shd w:val="clear" w:color="auto" w:fill="FFFFFF"/>
        </w:rPr>
        <w:t>。</w:t>
      </w:r>
      <w:r w:rsidRPr="009E5513">
        <w:rPr>
          <w:rFonts w:ascii="仿宋_GB2312" w:eastAsia="仿宋_GB2312" w:hAnsi="仿宋_GB2312"/>
          <w:sz w:val="28"/>
          <w:shd w:val="clear" w:color="auto" w:fill="FFFFFF"/>
        </w:rPr>
        <w:t>该指标分值</w:t>
      </w:r>
      <w:r w:rsidR="004A5EB9">
        <w:rPr>
          <w:rFonts w:ascii="仿宋_GB2312" w:eastAsia="仿宋_GB2312" w:hAnsi="仿宋_GB2312" w:hint="eastAsia"/>
          <w:sz w:val="28"/>
          <w:shd w:val="clear" w:color="auto" w:fill="FFFFFF"/>
        </w:rPr>
        <w:t>8</w:t>
      </w:r>
      <w:r w:rsidRPr="009E5513">
        <w:rPr>
          <w:rFonts w:ascii="仿宋_GB2312" w:eastAsia="仿宋_GB2312" w:hAnsi="仿宋_GB2312"/>
          <w:sz w:val="28"/>
          <w:shd w:val="clear" w:color="auto" w:fill="FFFFFF"/>
        </w:rPr>
        <w:t>分，</w:t>
      </w:r>
      <w:r w:rsidRPr="009E5513">
        <w:rPr>
          <w:rFonts w:ascii="仿宋_GB2312" w:eastAsia="仿宋_GB2312" w:hAnsi="仿宋_GB2312" w:hint="eastAsia"/>
          <w:sz w:val="28"/>
          <w:shd w:val="clear" w:color="auto" w:fill="FFFFFF"/>
        </w:rPr>
        <w:t>自评得分</w:t>
      </w:r>
      <w:r w:rsidR="00030382">
        <w:rPr>
          <w:rFonts w:ascii="仿宋_GB2312" w:eastAsia="仿宋_GB2312" w:hAnsi="仿宋_GB2312" w:hint="eastAsia"/>
          <w:sz w:val="28"/>
          <w:shd w:val="clear" w:color="auto" w:fill="FFFFFF"/>
        </w:rPr>
        <w:t>8</w:t>
      </w:r>
      <w:r w:rsidRPr="00A43663">
        <w:rPr>
          <w:rFonts w:ascii="仿宋_GB2312" w:eastAsia="仿宋_GB2312" w:hAnsi="仿宋_GB2312"/>
          <w:sz w:val="28"/>
          <w:shd w:val="clear" w:color="auto" w:fill="FFFFFF"/>
        </w:rPr>
        <w:t>分，得分率为</w:t>
      </w:r>
      <w:r w:rsidR="004A5EB9">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p>
    <w:p w:rsidR="00A51E79" w:rsidRPr="00A43663" w:rsidRDefault="00A51E79"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时效指标下设</w:t>
      </w:r>
      <w:r w:rsidR="004A5EB9">
        <w:rPr>
          <w:rFonts w:ascii="仿宋_GB2312" w:eastAsia="仿宋_GB2312" w:hAnsi="仿宋_GB2312" w:hint="eastAsia"/>
          <w:sz w:val="28"/>
          <w:shd w:val="clear" w:color="auto" w:fill="FFFFFF"/>
        </w:rPr>
        <w:t>2</w:t>
      </w:r>
      <w:r w:rsidR="004A5EB9" w:rsidRPr="009E5513">
        <w:rPr>
          <w:rFonts w:ascii="仿宋_GB2312" w:eastAsia="仿宋_GB2312" w:hAnsi="仿宋_GB2312" w:hint="eastAsia"/>
          <w:sz w:val="28"/>
          <w:shd w:val="clear" w:color="auto" w:fill="FFFFFF"/>
        </w:rPr>
        <w:t>个三级指标</w:t>
      </w:r>
      <w:r w:rsidR="004A5EB9">
        <w:rPr>
          <w:rFonts w:ascii="仿宋_GB2312" w:eastAsia="仿宋_GB2312" w:hAnsi="仿宋_GB2312" w:hint="eastAsia"/>
          <w:sz w:val="28"/>
          <w:shd w:val="clear" w:color="auto" w:fill="FFFFFF"/>
        </w:rPr>
        <w:t>，</w:t>
      </w:r>
      <w:r w:rsidR="004A5EB9" w:rsidRPr="004A5EB9">
        <w:rPr>
          <w:rFonts w:ascii="仿宋_GB2312" w:eastAsia="仿宋_GB2312" w:hAnsi="仿宋_GB2312" w:hint="eastAsia"/>
          <w:sz w:val="28"/>
          <w:shd w:val="clear" w:color="auto" w:fill="FFFFFF"/>
        </w:rPr>
        <w:t>审判法庭建设及投入使用及时性</w:t>
      </w:r>
      <w:r w:rsidR="00030382">
        <w:rPr>
          <w:rFonts w:ascii="仿宋_GB2312" w:eastAsia="仿宋_GB2312" w:hAnsi="仿宋_GB2312" w:hint="eastAsia"/>
          <w:sz w:val="28"/>
          <w:shd w:val="clear" w:color="auto" w:fill="FFFFFF"/>
        </w:rPr>
        <w:t>、</w:t>
      </w:r>
      <w:r w:rsidR="004A5EB9" w:rsidRPr="004A5EB9">
        <w:rPr>
          <w:rFonts w:ascii="仿宋_GB2312" w:eastAsia="仿宋_GB2312" w:hAnsi="仿宋_GB2312" w:hint="eastAsia"/>
          <w:sz w:val="28"/>
          <w:shd w:val="clear" w:color="auto" w:fill="FFFFFF"/>
        </w:rPr>
        <w:t>项目资金支出及时性</w:t>
      </w:r>
      <w:r w:rsidR="002B15D0">
        <w:rPr>
          <w:rFonts w:ascii="仿宋_GB2312" w:eastAsia="仿宋_GB2312" w:hAnsi="仿宋_GB2312" w:hint="eastAsia"/>
          <w:sz w:val="28"/>
          <w:shd w:val="clear" w:color="auto" w:fill="FFFFFF"/>
        </w:rPr>
        <w:t>均达到目标值</w:t>
      </w:r>
      <w:r w:rsidR="008B7025">
        <w:rPr>
          <w:rFonts w:ascii="仿宋_GB2312" w:eastAsia="仿宋_GB2312" w:hAnsi="仿宋_GB2312" w:hint="eastAsia"/>
          <w:sz w:val="28"/>
          <w:shd w:val="clear" w:color="auto" w:fill="FFFFFF"/>
        </w:rPr>
        <w:t>。</w:t>
      </w:r>
      <w:r w:rsidR="004A5EB9" w:rsidRPr="009E5513">
        <w:rPr>
          <w:rFonts w:ascii="仿宋_GB2312" w:eastAsia="仿宋_GB2312" w:hAnsi="仿宋_GB2312" w:hint="eastAsia"/>
          <w:sz w:val="28"/>
          <w:shd w:val="clear" w:color="auto" w:fill="FFFFFF"/>
        </w:rPr>
        <w:t>该指标分值</w:t>
      </w:r>
      <w:r w:rsidR="004A5EB9">
        <w:rPr>
          <w:rFonts w:ascii="仿宋_GB2312" w:eastAsia="仿宋_GB2312" w:hAnsi="仿宋_GB2312" w:hint="eastAsia"/>
          <w:sz w:val="28"/>
          <w:shd w:val="clear" w:color="auto" w:fill="FFFFFF"/>
        </w:rPr>
        <w:t>16</w:t>
      </w:r>
      <w:r w:rsidR="004A5EB9" w:rsidRPr="009E5513">
        <w:rPr>
          <w:rFonts w:ascii="仿宋_GB2312" w:eastAsia="仿宋_GB2312" w:hAnsi="仿宋_GB2312" w:hint="eastAsia"/>
          <w:sz w:val="28"/>
          <w:shd w:val="clear" w:color="auto" w:fill="FFFFFF"/>
        </w:rPr>
        <w:t>分，自评得分</w:t>
      </w:r>
      <w:r w:rsidR="004A5EB9">
        <w:rPr>
          <w:rFonts w:ascii="仿宋_GB2312" w:eastAsia="仿宋_GB2312" w:hAnsi="仿宋_GB2312" w:hint="eastAsia"/>
          <w:sz w:val="28"/>
          <w:shd w:val="clear" w:color="auto" w:fill="FFFFFF"/>
        </w:rPr>
        <w:t>16</w:t>
      </w:r>
      <w:r w:rsidR="004A5EB9" w:rsidRPr="009E5513">
        <w:rPr>
          <w:rFonts w:ascii="仿宋_GB2312" w:eastAsia="仿宋_GB2312" w:hAnsi="仿宋_GB2312" w:hint="eastAsia"/>
          <w:sz w:val="28"/>
          <w:shd w:val="clear" w:color="auto" w:fill="FFFFFF"/>
        </w:rPr>
        <w:t>分，得分率为</w:t>
      </w:r>
      <w:r w:rsidR="004A5EB9">
        <w:rPr>
          <w:rFonts w:ascii="仿宋_GB2312" w:eastAsia="仿宋_GB2312" w:hAnsi="仿宋_GB2312" w:hint="eastAsia"/>
          <w:sz w:val="28"/>
          <w:shd w:val="clear" w:color="auto" w:fill="FFFFFF"/>
        </w:rPr>
        <w:t>10</w:t>
      </w:r>
      <w:r w:rsidR="004A5EB9" w:rsidRPr="009E5513">
        <w:rPr>
          <w:rFonts w:ascii="仿宋_GB2312" w:eastAsia="仿宋_GB2312" w:hAnsi="仿宋_GB2312" w:hint="eastAsia"/>
          <w:sz w:val="28"/>
          <w:shd w:val="clear" w:color="auto" w:fill="FFFFFF"/>
        </w:rPr>
        <w:t>0%。</w:t>
      </w:r>
    </w:p>
    <w:p w:rsidR="00A51E79" w:rsidRPr="008C25A8" w:rsidRDefault="00A51E79"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w:t>
      </w:r>
      <w:r w:rsidR="00977913">
        <w:rPr>
          <w:rFonts w:ascii="仿宋" w:eastAsia="仿宋" w:hAnsi="仿宋" w:hint="eastAsia"/>
          <w:b/>
          <w:bCs/>
          <w:sz w:val="28"/>
          <w:szCs w:val="28"/>
        </w:rPr>
        <w:t>3</w:t>
      </w:r>
      <w:r w:rsidRPr="008C25A8">
        <w:rPr>
          <w:rFonts w:ascii="仿宋" w:eastAsia="仿宋" w:hAnsi="仿宋"/>
          <w:b/>
          <w:bCs/>
          <w:sz w:val="28"/>
          <w:szCs w:val="28"/>
        </w:rPr>
        <w:t>）效益指标</w:t>
      </w:r>
    </w:p>
    <w:p w:rsidR="0029218A" w:rsidRPr="00A43663" w:rsidRDefault="0029218A" w:rsidP="0029218A">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效益指标包括</w:t>
      </w:r>
      <w:r>
        <w:rPr>
          <w:rFonts w:ascii="仿宋_GB2312" w:eastAsia="仿宋_GB2312" w:hAnsi="仿宋_GB2312" w:hint="eastAsia"/>
          <w:sz w:val="28"/>
          <w:shd w:val="clear" w:color="auto" w:fill="FFFFFF"/>
        </w:rPr>
        <w:t>经济效益指标、</w:t>
      </w:r>
      <w:r w:rsidRPr="00A43663">
        <w:rPr>
          <w:rFonts w:ascii="仿宋_GB2312" w:eastAsia="仿宋_GB2312" w:hAnsi="仿宋_GB2312" w:hint="eastAsia"/>
          <w:sz w:val="28"/>
          <w:shd w:val="clear" w:color="auto" w:fill="FFFFFF"/>
        </w:rPr>
        <w:t>社会效益</w:t>
      </w:r>
      <w:r>
        <w:rPr>
          <w:rFonts w:ascii="仿宋_GB2312" w:eastAsia="仿宋_GB2312" w:hAnsi="仿宋_GB2312" w:hint="eastAsia"/>
          <w:sz w:val="28"/>
          <w:shd w:val="clear" w:color="auto" w:fill="FFFFFF"/>
        </w:rPr>
        <w:t>指标2</w:t>
      </w:r>
      <w:r w:rsidRPr="00A43663">
        <w:rPr>
          <w:rFonts w:ascii="仿宋_GB2312" w:eastAsia="仿宋_GB2312" w:hAnsi="仿宋_GB2312" w:hint="eastAsia"/>
          <w:sz w:val="28"/>
          <w:shd w:val="clear" w:color="auto" w:fill="FFFFFF"/>
        </w:rPr>
        <w:t>个二级指标。总分值</w:t>
      </w:r>
      <w:r>
        <w:rPr>
          <w:rFonts w:ascii="仿宋_GB2312" w:eastAsia="仿宋_GB2312" w:hAnsi="仿宋_GB2312" w:hint="eastAsia"/>
          <w:sz w:val="28"/>
          <w:shd w:val="clear" w:color="auto" w:fill="FFFFFF"/>
        </w:rPr>
        <w:t>30</w:t>
      </w:r>
      <w:r w:rsidRPr="00A43663">
        <w:rPr>
          <w:rFonts w:ascii="仿宋_GB2312" w:eastAsia="仿宋_GB2312" w:hAnsi="仿宋_GB2312"/>
          <w:sz w:val="28"/>
          <w:shd w:val="clear" w:color="auto" w:fill="FFFFFF"/>
        </w:rPr>
        <w:t>分，得分</w:t>
      </w:r>
      <w:r>
        <w:rPr>
          <w:rFonts w:ascii="仿宋_GB2312" w:eastAsia="仿宋_GB2312" w:hAnsi="仿宋_GB2312" w:hint="eastAsia"/>
          <w:sz w:val="28"/>
          <w:shd w:val="clear" w:color="auto" w:fill="FFFFFF"/>
        </w:rPr>
        <w:t>30</w:t>
      </w:r>
      <w:r w:rsidRPr="00A43663">
        <w:rPr>
          <w:rFonts w:ascii="仿宋_GB2312" w:eastAsia="仿宋_GB2312" w:hAnsi="仿宋_GB2312"/>
          <w:sz w:val="28"/>
          <w:shd w:val="clear" w:color="auto" w:fill="FFFFFF"/>
        </w:rPr>
        <w:t>分，得分率</w:t>
      </w:r>
      <w:r>
        <w:rPr>
          <w:rFonts w:ascii="仿宋_GB2312" w:eastAsia="仿宋_GB2312" w:hAnsi="仿宋_GB2312"/>
          <w:sz w:val="28"/>
          <w:shd w:val="clear" w:color="auto" w:fill="FFFFFF"/>
        </w:rPr>
        <w:t>为</w:t>
      </w:r>
      <w:r>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p>
    <w:p w:rsidR="0029218A" w:rsidRPr="00A43663" w:rsidRDefault="0029218A" w:rsidP="0029218A">
      <w:pPr>
        <w:spacing w:line="360" w:lineRule="auto"/>
        <w:ind w:firstLineChars="200" w:firstLine="560"/>
        <w:rPr>
          <w:rFonts w:ascii="仿宋_GB2312" w:eastAsia="仿宋_GB2312" w:hAnsi="仿宋_GB2312"/>
          <w:sz w:val="28"/>
          <w:shd w:val="clear" w:color="auto" w:fill="FFFFFF"/>
        </w:rPr>
      </w:pPr>
      <w:r>
        <w:rPr>
          <w:rFonts w:ascii="仿宋_GB2312" w:eastAsia="仿宋_GB2312" w:hAnsi="仿宋_GB2312" w:hint="eastAsia"/>
          <w:sz w:val="28"/>
          <w:shd w:val="clear" w:color="auto" w:fill="FFFFFF"/>
        </w:rPr>
        <w:t>经济效益指标</w:t>
      </w:r>
      <w:r w:rsidRPr="00A43663">
        <w:rPr>
          <w:rFonts w:ascii="仿宋_GB2312" w:eastAsia="仿宋_GB2312" w:hAnsi="仿宋_GB2312" w:hint="eastAsia"/>
          <w:sz w:val="28"/>
          <w:shd w:val="clear" w:color="auto" w:fill="FFFFFF"/>
        </w:rPr>
        <w:t>下设</w:t>
      </w:r>
      <w:r w:rsidRPr="0029218A">
        <w:rPr>
          <w:rFonts w:ascii="仿宋_GB2312" w:eastAsia="仿宋_GB2312" w:hAnsi="仿宋_GB2312" w:hint="eastAsia"/>
          <w:sz w:val="28"/>
          <w:shd w:val="clear" w:color="auto" w:fill="FFFFFF"/>
        </w:rPr>
        <w:t>项目经费预算控制率</w:t>
      </w:r>
      <w:r>
        <w:rPr>
          <w:rFonts w:ascii="仿宋_GB2312" w:eastAsia="仿宋_GB2312" w:hAnsi="仿宋_GB2312" w:hint="eastAsia"/>
          <w:sz w:val="28"/>
          <w:shd w:val="clear" w:color="auto" w:fill="FFFFFF"/>
        </w:rPr>
        <w:t>1</w:t>
      </w:r>
      <w:r w:rsidRPr="00A43663">
        <w:rPr>
          <w:rFonts w:ascii="仿宋_GB2312" w:eastAsia="仿宋_GB2312" w:hAnsi="仿宋_GB2312" w:hint="eastAsia"/>
          <w:sz w:val="28"/>
          <w:shd w:val="clear" w:color="auto" w:fill="FFFFFF"/>
        </w:rPr>
        <w:t>个三级指标。202</w:t>
      </w:r>
      <w:r>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年我院</w:t>
      </w:r>
      <w:r w:rsidRPr="0029218A">
        <w:rPr>
          <w:rFonts w:ascii="仿宋_GB2312" w:eastAsia="仿宋_GB2312" w:hAnsi="仿宋_GB2312" w:hint="eastAsia"/>
          <w:sz w:val="28"/>
          <w:shd w:val="clear" w:color="auto" w:fill="FFFFFF"/>
        </w:rPr>
        <w:t>项目经费预算控制率</w:t>
      </w:r>
      <w:r>
        <w:rPr>
          <w:rFonts w:ascii="仿宋_GB2312" w:eastAsia="仿宋_GB2312" w:hAnsi="仿宋_GB2312" w:hint="eastAsia"/>
          <w:sz w:val="28"/>
          <w:shd w:val="clear" w:color="auto" w:fill="FFFFFF"/>
        </w:rPr>
        <w:t>为80%</w:t>
      </w:r>
      <w:r w:rsidRPr="00E5388E">
        <w:rPr>
          <w:rFonts w:ascii="仿宋_GB2312" w:eastAsia="仿宋_GB2312" w:hAnsi="仿宋_GB2312" w:hint="eastAsia"/>
          <w:sz w:val="28"/>
          <w:shd w:val="clear" w:color="auto" w:fill="FFFFFF"/>
        </w:rPr>
        <w:t>。</w:t>
      </w:r>
      <w:r w:rsidRPr="00A43663">
        <w:rPr>
          <w:rFonts w:ascii="仿宋_GB2312" w:eastAsia="仿宋_GB2312" w:hAnsi="仿宋_GB2312" w:hint="eastAsia"/>
          <w:sz w:val="28"/>
          <w:shd w:val="clear" w:color="auto" w:fill="FFFFFF"/>
        </w:rPr>
        <w:t>该指标分值</w:t>
      </w:r>
      <w:r>
        <w:rPr>
          <w:rFonts w:ascii="仿宋_GB2312" w:eastAsia="仿宋_GB2312" w:hAnsi="仿宋_GB2312" w:hint="eastAsia"/>
          <w:sz w:val="28"/>
          <w:shd w:val="clear" w:color="auto" w:fill="FFFFFF"/>
        </w:rPr>
        <w:t>10</w:t>
      </w:r>
      <w:r w:rsidRPr="00A43663">
        <w:rPr>
          <w:rFonts w:ascii="仿宋_GB2312" w:eastAsia="仿宋_GB2312" w:hAnsi="仿宋_GB2312"/>
          <w:sz w:val="28"/>
          <w:shd w:val="clear" w:color="auto" w:fill="FFFFFF"/>
        </w:rPr>
        <w:t>分，自评得分</w:t>
      </w:r>
      <w:r>
        <w:rPr>
          <w:rFonts w:ascii="仿宋_GB2312" w:eastAsia="仿宋_GB2312" w:hAnsi="仿宋_GB2312" w:hint="eastAsia"/>
          <w:sz w:val="28"/>
          <w:shd w:val="clear" w:color="auto" w:fill="FFFFFF"/>
        </w:rPr>
        <w:t>10</w:t>
      </w:r>
      <w:r w:rsidRPr="00A43663">
        <w:rPr>
          <w:rFonts w:ascii="仿宋_GB2312" w:eastAsia="仿宋_GB2312" w:hAnsi="仿宋_GB2312"/>
          <w:sz w:val="28"/>
          <w:shd w:val="clear" w:color="auto" w:fill="FFFFFF"/>
        </w:rPr>
        <w:t>分，得分</w:t>
      </w:r>
      <w:r w:rsidRPr="00A43663">
        <w:rPr>
          <w:rFonts w:ascii="仿宋_GB2312" w:eastAsia="仿宋_GB2312" w:hAnsi="仿宋_GB2312" w:hint="eastAsia"/>
          <w:sz w:val="28"/>
          <w:shd w:val="clear" w:color="auto" w:fill="FFFFFF"/>
        </w:rPr>
        <w:t>率为</w:t>
      </w:r>
      <w:r>
        <w:rPr>
          <w:rFonts w:ascii="仿宋_GB2312" w:eastAsia="仿宋_GB2312" w:hAnsi="仿宋_GB2312" w:hint="eastAsia"/>
          <w:sz w:val="28"/>
          <w:shd w:val="clear" w:color="auto" w:fill="FFFFFF"/>
        </w:rPr>
        <w:t>10</w:t>
      </w:r>
      <w:r w:rsidRPr="00A43663">
        <w:rPr>
          <w:rFonts w:ascii="仿宋_GB2312" w:eastAsia="仿宋_GB2312" w:hAnsi="仿宋_GB2312" w:hint="eastAsia"/>
          <w:sz w:val="28"/>
          <w:shd w:val="clear" w:color="auto" w:fill="FFFFFF"/>
        </w:rPr>
        <w:t>0</w:t>
      </w:r>
      <w:r w:rsidRPr="00A43663">
        <w:rPr>
          <w:rFonts w:ascii="仿宋_GB2312" w:eastAsia="仿宋_GB2312" w:hAnsi="仿宋_GB2312"/>
          <w:sz w:val="28"/>
          <w:shd w:val="clear" w:color="auto" w:fill="FFFFFF"/>
        </w:rPr>
        <w:t>%。</w:t>
      </w:r>
    </w:p>
    <w:p w:rsidR="00A51E79" w:rsidRPr="00A43663" w:rsidRDefault="0029218A" w:rsidP="0029218A">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社会效益指标下设</w:t>
      </w:r>
      <w:r w:rsidRPr="00F53CE1">
        <w:rPr>
          <w:rFonts w:ascii="仿宋_GB2312" w:eastAsia="仿宋_GB2312" w:hAnsi="仿宋_GB2312" w:hint="eastAsia"/>
          <w:sz w:val="28"/>
          <w:shd w:val="clear" w:color="auto" w:fill="FFFFFF"/>
        </w:rPr>
        <w:t>维护社会稳定</w:t>
      </w:r>
      <w:r>
        <w:rPr>
          <w:rFonts w:ascii="仿宋_GB2312" w:eastAsia="仿宋_GB2312" w:hAnsi="仿宋_GB2312" w:hint="eastAsia"/>
          <w:sz w:val="28"/>
          <w:shd w:val="clear" w:color="auto" w:fill="FFFFFF"/>
        </w:rPr>
        <w:t>、</w:t>
      </w:r>
      <w:r w:rsidRPr="00F53CE1">
        <w:rPr>
          <w:rFonts w:ascii="仿宋_GB2312" w:eastAsia="仿宋_GB2312" w:hAnsi="仿宋_GB2312" w:hint="eastAsia"/>
          <w:sz w:val="28"/>
          <w:shd w:val="clear" w:color="auto" w:fill="FFFFFF"/>
        </w:rPr>
        <w:t>有效保障审判服务</w:t>
      </w:r>
      <w:r>
        <w:rPr>
          <w:rFonts w:ascii="仿宋_GB2312" w:eastAsia="仿宋_GB2312" w:hAnsi="仿宋_GB2312" w:hint="eastAsia"/>
          <w:sz w:val="28"/>
          <w:shd w:val="clear" w:color="auto" w:fill="FFFFFF"/>
        </w:rPr>
        <w:t>2</w:t>
      </w:r>
      <w:r w:rsidRPr="00A43663">
        <w:rPr>
          <w:rFonts w:ascii="仿宋_GB2312" w:eastAsia="仿宋_GB2312" w:hAnsi="仿宋_GB2312" w:hint="eastAsia"/>
          <w:sz w:val="28"/>
          <w:shd w:val="clear" w:color="auto" w:fill="FFFFFF"/>
        </w:rPr>
        <w:t>个三级指标</w:t>
      </w:r>
      <w:r>
        <w:rPr>
          <w:rFonts w:ascii="仿宋_GB2312" w:eastAsia="仿宋_GB2312" w:hAnsi="仿宋_GB2312" w:hint="eastAsia"/>
          <w:sz w:val="28"/>
          <w:shd w:val="clear" w:color="auto" w:fill="FFFFFF"/>
        </w:rPr>
        <w:t>。</w:t>
      </w:r>
      <w:r w:rsidRPr="00A43663">
        <w:rPr>
          <w:rFonts w:ascii="仿宋_GB2312" w:eastAsia="仿宋_GB2312" w:hAnsi="仿宋_GB2312" w:hint="eastAsia"/>
          <w:sz w:val="28"/>
          <w:shd w:val="clear" w:color="auto" w:fill="FFFFFF"/>
        </w:rPr>
        <w:t>202</w:t>
      </w:r>
      <w:r>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年我院</w:t>
      </w:r>
      <w:r w:rsidRPr="00F53CE1">
        <w:rPr>
          <w:rFonts w:ascii="仿宋_GB2312" w:eastAsia="仿宋_GB2312" w:hAnsi="仿宋_GB2312" w:hint="eastAsia"/>
          <w:sz w:val="28"/>
          <w:shd w:val="clear" w:color="auto" w:fill="FFFFFF"/>
        </w:rPr>
        <w:t>维护社会稳定</w:t>
      </w:r>
      <w:r>
        <w:rPr>
          <w:rFonts w:ascii="仿宋_GB2312" w:eastAsia="仿宋_GB2312" w:hAnsi="仿宋_GB2312" w:hint="eastAsia"/>
          <w:sz w:val="28"/>
          <w:shd w:val="clear" w:color="auto" w:fill="FFFFFF"/>
        </w:rPr>
        <w:t>状况良好、</w:t>
      </w:r>
      <w:r w:rsidRPr="00F53CE1">
        <w:rPr>
          <w:rFonts w:ascii="仿宋_GB2312" w:eastAsia="仿宋_GB2312" w:hAnsi="仿宋_GB2312" w:hint="eastAsia"/>
          <w:sz w:val="28"/>
          <w:shd w:val="clear" w:color="auto" w:fill="FFFFFF"/>
        </w:rPr>
        <w:t>有效保障</w:t>
      </w:r>
      <w:r>
        <w:rPr>
          <w:rFonts w:ascii="仿宋_GB2312" w:eastAsia="仿宋_GB2312" w:hAnsi="仿宋_GB2312" w:hint="eastAsia"/>
          <w:sz w:val="28"/>
          <w:shd w:val="clear" w:color="auto" w:fill="FFFFFF"/>
        </w:rPr>
        <w:t>了</w:t>
      </w:r>
      <w:r w:rsidRPr="00F53CE1">
        <w:rPr>
          <w:rFonts w:ascii="仿宋_GB2312" w:eastAsia="仿宋_GB2312" w:hAnsi="仿宋_GB2312" w:hint="eastAsia"/>
          <w:sz w:val="28"/>
          <w:shd w:val="clear" w:color="auto" w:fill="FFFFFF"/>
        </w:rPr>
        <w:t>审判服务</w:t>
      </w:r>
      <w:r>
        <w:rPr>
          <w:rFonts w:ascii="仿宋_GB2312" w:eastAsia="仿宋_GB2312" w:hAnsi="仿宋_GB2312" w:hint="eastAsia"/>
          <w:sz w:val="28"/>
          <w:shd w:val="clear" w:color="auto" w:fill="FFFFFF"/>
        </w:rPr>
        <w:t>。</w:t>
      </w:r>
      <w:r w:rsidRPr="00A43663">
        <w:rPr>
          <w:rFonts w:ascii="仿宋_GB2312" w:eastAsia="仿宋_GB2312" w:hAnsi="仿宋_GB2312" w:hint="eastAsia"/>
          <w:sz w:val="28"/>
          <w:shd w:val="clear" w:color="auto" w:fill="FFFFFF"/>
        </w:rPr>
        <w:t>该指标分值</w:t>
      </w:r>
      <w:r>
        <w:rPr>
          <w:rFonts w:ascii="仿宋_GB2312" w:eastAsia="仿宋_GB2312" w:hAnsi="仿宋_GB2312" w:hint="eastAsia"/>
          <w:sz w:val="28"/>
          <w:shd w:val="clear" w:color="auto" w:fill="FFFFFF"/>
        </w:rPr>
        <w:t>20</w:t>
      </w:r>
      <w:r w:rsidRPr="00A43663">
        <w:rPr>
          <w:rFonts w:ascii="仿宋_GB2312" w:eastAsia="仿宋_GB2312" w:hAnsi="仿宋_GB2312"/>
          <w:sz w:val="28"/>
          <w:shd w:val="clear" w:color="auto" w:fill="FFFFFF"/>
        </w:rPr>
        <w:t>分，自评得分</w:t>
      </w:r>
      <w:r>
        <w:rPr>
          <w:rFonts w:ascii="仿宋_GB2312" w:eastAsia="仿宋_GB2312" w:hAnsi="仿宋_GB2312" w:hint="eastAsia"/>
          <w:sz w:val="28"/>
          <w:shd w:val="clear" w:color="auto" w:fill="FFFFFF"/>
        </w:rPr>
        <w:t>20</w:t>
      </w:r>
      <w:r w:rsidRPr="00A43663">
        <w:rPr>
          <w:rFonts w:ascii="仿宋_GB2312" w:eastAsia="仿宋_GB2312" w:hAnsi="仿宋_GB2312"/>
          <w:sz w:val="28"/>
          <w:shd w:val="clear" w:color="auto" w:fill="FFFFFF"/>
        </w:rPr>
        <w:t>分，得分</w:t>
      </w:r>
      <w:r w:rsidRPr="00A43663">
        <w:rPr>
          <w:rFonts w:ascii="仿宋_GB2312" w:eastAsia="仿宋_GB2312" w:hAnsi="仿宋_GB2312" w:hint="eastAsia"/>
          <w:sz w:val="28"/>
          <w:shd w:val="clear" w:color="auto" w:fill="FFFFFF"/>
        </w:rPr>
        <w:t>率为</w:t>
      </w:r>
      <w:r>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p>
    <w:p w:rsidR="00A51E79" w:rsidRPr="008C25A8" w:rsidRDefault="00A51E79" w:rsidP="008C25A8">
      <w:pPr>
        <w:ind w:leftChars="114" w:left="239" w:firstLineChars="100" w:firstLine="281"/>
        <w:rPr>
          <w:rFonts w:ascii="仿宋" w:eastAsia="仿宋" w:hAnsi="仿宋"/>
          <w:b/>
          <w:bCs/>
          <w:sz w:val="28"/>
          <w:szCs w:val="28"/>
        </w:rPr>
      </w:pPr>
      <w:r w:rsidRPr="008C25A8">
        <w:rPr>
          <w:rFonts w:ascii="仿宋" w:eastAsia="仿宋" w:hAnsi="仿宋" w:hint="eastAsia"/>
          <w:b/>
          <w:bCs/>
          <w:sz w:val="28"/>
          <w:szCs w:val="28"/>
        </w:rPr>
        <w:t>（</w:t>
      </w:r>
      <w:r w:rsidR="00977913">
        <w:rPr>
          <w:rFonts w:ascii="仿宋" w:eastAsia="仿宋" w:hAnsi="仿宋" w:hint="eastAsia"/>
          <w:b/>
          <w:bCs/>
          <w:sz w:val="28"/>
          <w:szCs w:val="28"/>
        </w:rPr>
        <w:t>4</w:t>
      </w:r>
      <w:r w:rsidRPr="008C25A8">
        <w:rPr>
          <w:rFonts w:ascii="仿宋" w:eastAsia="仿宋" w:hAnsi="仿宋"/>
          <w:b/>
          <w:bCs/>
          <w:sz w:val="28"/>
          <w:szCs w:val="28"/>
        </w:rPr>
        <w:t>）满意度指标</w:t>
      </w:r>
    </w:p>
    <w:p w:rsidR="00A51E79" w:rsidRPr="00A43663" w:rsidRDefault="0029218A" w:rsidP="00A43663">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满意度指标</w:t>
      </w:r>
      <w:r>
        <w:rPr>
          <w:rFonts w:ascii="仿宋_GB2312" w:eastAsia="仿宋_GB2312" w:hAnsi="仿宋_GB2312" w:hint="eastAsia"/>
          <w:sz w:val="28"/>
          <w:shd w:val="clear" w:color="auto" w:fill="FFFFFF"/>
        </w:rPr>
        <w:t>包括当事人</w:t>
      </w:r>
      <w:r w:rsidRPr="0070037E">
        <w:rPr>
          <w:rFonts w:ascii="仿宋_GB2312" w:eastAsia="仿宋_GB2312" w:hAnsi="仿宋_GB2312" w:hint="eastAsia"/>
          <w:sz w:val="28"/>
          <w:shd w:val="clear" w:color="auto" w:fill="FFFFFF"/>
        </w:rPr>
        <w:t>满意</w:t>
      </w:r>
      <w:r>
        <w:rPr>
          <w:rFonts w:ascii="仿宋_GB2312" w:eastAsia="仿宋_GB2312" w:hAnsi="仿宋_GB2312" w:hint="eastAsia"/>
          <w:sz w:val="28"/>
          <w:shd w:val="clear" w:color="auto" w:fill="FFFFFF"/>
        </w:rPr>
        <w:t>度、法院工作人员</w:t>
      </w:r>
      <w:r w:rsidRPr="00A43663">
        <w:rPr>
          <w:rFonts w:ascii="仿宋_GB2312" w:eastAsia="仿宋_GB2312" w:hAnsi="仿宋_GB2312" w:hint="eastAsia"/>
          <w:sz w:val="28"/>
          <w:shd w:val="clear" w:color="auto" w:fill="FFFFFF"/>
        </w:rPr>
        <w:t>满意</w:t>
      </w:r>
      <w:r>
        <w:rPr>
          <w:rFonts w:ascii="仿宋_GB2312" w:eastAsia="仿宋_GB2312" w:hAnsi="仿宋_GB2312" w:hint="eastAsia"/>
          <w:sz w:val="28"/>
          <w:shd w:val="clear" w:color="auto" w:fill="FFFFFF"/>
        </w:rPr>
        <w:t>度2</w:t>
      </w:r>
      <w:r w:rsidRPr="00A43663">
        <w:rPr>
          <w:rFonts w:ascii="仿宋_GB2312" w:eastAsia="仿宋_GB2312" w:hAnsi="仿宋_GB2312" w:hint="eastAsia"/>
          <w:sz w:val="28"/>
          <w:shd w:val="clear" w:color="auto" w:fill="FFFFFF"/>
        </w:rPr>
        <w:t>个三级指标。202</w:t>
      </w:r>
      <w:r>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年</w:t>
      </w:r>
      <w:r w:rsidRPr="00A43663">
        <w:rPr>
          <w:rFonts w:ascii="仿宋_GB2312" w:eastAsia="仿宋_GB2312" w:hAnsi="仿宋_GB2312"/>
          <w:sz w:val="28"/>
          <w:shd w:val="clear" w:color="auto" w:fill="FFFFFF"/>
        </w:rPr>
        <w:t>，我院</w:t>
      </w:r>
      <w:r w:rsidRPr="00A43663">
        <w:rPr>
          <w:rFonts w:ascii="仿宋_GB2312" w:eastAsia="仿宋_GB2312" w:hAnsi="仿宋_GB2312" w:hint="eastAsia"/>
          <w:sz w:val="28"/>
          <w:shd w:val="clear" w:color="auto" w:fill="FFFFFF"/>
        </w:rPr>
        <w:t>坚持以人为本，从人民群众的现实需求出发，打造更贴心、更精准的司法服务，让人民群众真真切切感受到</w:t>
      </w:r>
      <w:r>
        <w:rPr>
          <w:rFonts w:ascii="仿宋_GB2312" w:eastAsia="仿宋_GB2312" w:hAnsi="仿宋_GB2312" w:hint="eastAsia"/>
          <w:sz w:val="28"/>
          <w:shd w:val="clear" w:color="auto" w:fill="FFFFFF"/>
        </w:rPr>
        <w:t>了</w:t>
      </w:r>
      <w:r w:rsidRPr="00A43663">
        <w:rPr>
          <w:rFonts w:ascii="仿宋_GB2312" w:eastAsia="仿宋_GB2312" w:hAnsi="仿宋_GB2312" w:hint="eastAsia"/>
          <w:sz w:val="28"/>
          <w:shd w:val="clear" w:color="auto" w:fill="FFFFFF"/>
        </w:rPr>
        <w:t>司法温暖。通过满意度调查，当事人对法院工作满意，干警对单位工作满意。该指标分值1</w:t>
      </w:r>
      <w:r>
        <w:rPr>
          <w:rFonts w:ascii="仿宋_GB2312" w:eastAsia="仿宋_GB2312" w:hAnsi="仿宋_GB2312" w:hint="eastAsia"/>
          <w:sz w:val="28"/>
          <w:shd w:val="clear" w:color="auto" w:fill="FFFFFF"/>
        </w:rPr>
        <w:t>2</w:t>
      </w:r>
      <w:r w:rsidRPr="00A43663">
        <w:rPr>
          <w:rFonts w:ascii="仿宋_GB2312" w:eastAsia="仿宋_GB2312" w:hAnsi="仿宋_GB2312"/>
          <w:sz w:val="28"/>
          <w:shd w:val="clear" w:color="auto" w:fill="FFFFFF"/>
        </w:rPr>
        <w:t>分，自评得分</w:t>
      </w:r>
      <w:r>
        <w:rPr>
          <w:rFonts w:ascii="仿宋_GB2312" w:eastAsia="仿宋_GB2312" w:hAnsi="仿宋_GB2312" w:hint="eastAsia"/>
          <w:sz w:val="28"/>
          <w:shd w:val="clear" w:color="auto" w:fill="FFFFFF"/>
        </w:rPr>
        <w:t>12</w:t>
      </w:r>
      <w:r w:rsidRPr="00A43663">
        <w:rPr>
          <w:rFonts w:ascii="仿宋_GB2312" w:eastAsia="仿宋_GB2312" w:hAnsi="仿宋_GB2312"/>
          <w:sz w:val="28"/>
          <w:shd w:val="clear" w:color="auto" w:fill="FFFFFF"/>
        </w:rPr>
        <w:t>分，得分</w:t>
      </w:r>
      <w:r w:rsidRPr="00A43663">
        <w:rPr>
          <w:rFonts w:ascii="仿宋_GB2312" w:eastAsia="仿宋_GB2312" w:hAnsi="仿宋_GB2312" w:hint="eastAsia"/>
          <w:sz w:val="28"/>
          <w:shd w:val="clear" w:color="auto" w:fill="FFFFFF"/>
        </w:rPr>
        <w:t>率为</w:t>
      </w:r>
      <w:r>
        <w:rPr>
          <w:rFonts w:ascii="仿宋_GB2312" w:eastAsia="仿宋_GB2312" w:hAnsi="仿宋_GB2312" w:hint="eastAsia"/>
          <w:sz w:val="28"/>
          <w:shd w:val="clear" w:color="auto" w:fill="FFFFFF"/>
        </w:rPr>
        <w:t>100</w:t>
      </w:r>
      <w:r w:rsidRPr="00A43663">
        <w:rPr>
          <w:rFonts w:ascii="仿宋_GB2312" w:eastAsia="仿宋_GB2312" w:hAnsi="仿宋_GB2312"/>
          <w:sz w:val="28"/>
          <w:shd w:val="clear" w:color="auto" w:fill="FFFFFF"/>
        </w:rPr>
        <w:t>%。</w:t>
      </w:r>
    </w:p>
    <w:p w:rsidR="00A51E79" w:rsidRPr="008C25A8" w:rsidRDefault="00A51E79" w:rsidP="00977913">
      <w:pPr>
        <w:ind w:firstLineChars="200" w:firstLine="562"/>
        <w:rPr>
          <w:rFonts w:ascii="仿宋" w:eastAsia="仿宋" w:hAnsi="仿宋"/>
          <w:b/>
          <w:bCs/>
          <w:sz w:val="28"/>
          <w:szCs w:val="28"/>
        </w:rPr>
      </w:pPr>
      <w:r w:rsidRPr="008C25A8">
        <w:rPr>
          <w:rFonts w:ascii="仿宋" w:eastAsia="仿宋" w:hAnsi="仿宋" w:hint="eastAsia"/>
          <w:b/>
          <w:bCs/>
          <w:sz w:val="28"/>
          <w:szCs w:val="28"/>
        </w:rPr>
        <w:t>4、</w:t>
      </w:r>
      <w:r w:rsidRPr="008C25A8">
        <w:rPr>
          <w:rFonts w:ascii="仿宋" w:eastAsia="仿宋" w:hAnsi="仿宋"/>
          <w:b/>
          <w:bCs/>
          <w:sz w:val="28"/>
          <w:szCs w:val="28"/>
        </w:rPr>
        <w:t>偏离绩效目标的原因及下一步改进措施</w:t>
      </w:r>
    </w:p>
    <w:p w:rsidR="00A51E79" w:rsidRDefault="002B15D0" w:rsidP="00977913">
      <w:pPr>
        <w:spacing w:line="360" w:lineRule="auto"/>
        <w:ind w:firstLineChars="200" w:firstLine="560"/>
        <w:rPr>
          <w:sz w:val="24"/>
          <w:szCs w:val="24"/>
        </w:rPr>
      </w:pPr>
      <w:r>
        <w:rPr>
          <w:rFonts w:ascii="仿宋_GB2312" w:eastAsia="仿宋_GB2312" w:hAnsi="仿宋_GB2312" w:hint="eastAsia"/>
          <w:sz w:val="28"/>
          <w:shd w:val="clear" w:color="auto" w:fill="FFFFFF"/>
        </w:rPr>
        <w:t>绩效目标</w:t>
      </w:r>
      <w:r w:rsidR="00977913">
        <w:rPr>
          <w:rFonts w:ascii="仿宋_GB2312" w:eastAsia="仿宋_GB2312" w:hAnsi="仿宋_GB2312" w:hint="eastAsia"/>
          <w:sz w:val="28"/>
          <w:shd w:val="clear" w:color="auto" w:fill="FFFFFF"/>
        </w:rPr>
        <w:t>无偏离</w:t>
      </w:r>
      <w:r>
        <w:rPr>
          <w:rFonts w:ascii="仿宋_GB2312" w:eastAsia="仿宋_GB2312" w:hAnsi="仿宋_GB2312" w:hint="eastAsia"/>
          <w:sz w:val="28"/>
          <w:shd w:val="clear" w:color="auto" w:fill="FFFFFF"/>
        </w:rPr>
        <w:t>。</w:t>
      </w:r>
    </w:p>
    <w:p w:rsidR="00BA59A1" w:rsidRPr="008C25A8" w:rsidRDefault="00BF3611" w:rsidP="00977913">
      <w:pPr>
        <w:ind w:firstLineChars="200" w:firstLine="643"/>
        <w:rPr>
          <w:rFonts w:ascii="黑体" w:eastAsia="黑体" w:hAnsi="黑体"/>
          <w:b/>
          <w:bCs/>
          <w:sz w:val="32"/>
          <w:szCs w:val="32"/>
        </w:rPr>
      </w:pPr>
      <w:r w:rsidRPr="008C25A8">
        <w:rPr>
          <w:rFonts w:ascii="黑体" w:eastAsia="黑体" w:hAnsi="黑体" w:hint="eastAsia"/>
          <w:b/>
          <w:bCs/>
          <w:sz w:val="32"/>
          <w:szCs w:val="32"/>
        </w:rPr>
        <w:t>五、部门管理的转移支付绩效自评情况分析</w:t>
      </w:r>
    </w:p>
    <w:p w:rsidR="00BA59A1" w:rsidRPr="00A43663" w:rsidRDefault="00BF3611" w:rsidP="008C25A8">
      <w:pPr>
        <w:spacing w:line="360" w:lineRule="auto"/>
        <w:ind w:firstLineChars="250" w:firstLine="70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lastRenderedPageBreak/>
        <w:t>无。</w:t>
      </w:r>
    </w:p>
    <w:p w:rsidR="00BA59A1" w:rsidRPr="008C25A8" w:rsidRDefault="00BF3611" w:rsidP="0029218A">
      <w:pPr>
        <w:ind w:firstLineChars="200" w:firstLine="643"/>
        <w:rPr>
          <w:rFonts w:ascii="黑体" w:eastAsia="黑体" w:hAnsi="黑体"/>
          <w:b/>
          <w:bCs/>
          <w:sz w:val="32"/>
          <w:szCs w:val="32"/>
        </w:rPr>
      </w:pPr>
      <w:r w:rsidRPr="008C25A8">
        <w:rPr>
          <w:rFonts w:ascii="黑体" w:eastAsia="黑体" w:hAnsi="黑体" w:hint="eastAsia"/>
          <w:b/>
          <w:bCs/>
          <w:sz w:val="32"/>
          <w:szCs w:val="32"/>
        </w:rPr>
        <w:t>六、绩效自评结果拟应用和公开情况</w:t>
      </w:r>
    </w:p>
    <w:p w:rsidR="00BA59A1" w:rsidRPr="00A43663" w:rsidRDefault="00BF3611" w:rsidP="0029218A">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绩效自评结果的应用是单位完善政策</w:t>
      </w:r>
      <w:r w:rsidR="004638F5">
        <w:rPr>
          <w:rFonts w:ascii="仿宋_GB2312" w:eastAsia="仿宋_GB2312" w:hAnsi="仿宋_GB2312" w:hint="eastAsia"/>
          <w:sz w:val="28"/>
          <w:shd w:val="clear" w:color="auto" w:fill="FFFFFF"/>
        </w:rPr>
        <w:t>，</w:t>
      </w:r>
      <w:r w:rsidRPr="00A43663">
        <w:rPr>
          <w:rFonts w:ascii="仿宋_GB2312" w:eastAsia="仿宋_GB2312" w:hAnsi="仿宋_GB2312" w:hint="eastAsia"/>
          <w:sz w:val="28"/>
          <w:shd w:val="clear" w:color="auto" w:fill="FFFFFF"/>
        </w:rPr>
        <w:t>改进管理</w:t>
      </w:r>
      <w:r w:rsidR="004638F5">
        <w:rPr>
          <w:rFonts w:ascii="仿宋_GB2312" w:eastAsia="仿宋_GB2312" w:hAnsi="仿宋_GB2312" w:hint="eastAsia"/>
          <w:sz w:val="28"/>
          <w:shd w:val="clear" w:color="auto" w:fill="FFFFFF"/>
        </w:rPr>
        <w:t>，</w:t>
      </w:r>
      <w:r w:rsidRPr="00A43663">
        <w:rPr>
          <w:rFonts w:ascii="仿宋_GB2312" w:eastAsia="仿宋_GB2312" w:hAnsi="仿宋_GB2312" w:hint="eastAsia"/>
          <w:sz w:val="28"/>
          <w:shd w:val="clear" w:color="auto" w:fill="FFFFFF"/>
        </w:rPr>
        <w:t>提高预算水平，增强绩效管理的重要依据，单位要加强评价结果的应用。根据政策文件规定，我单位绩效自评结果将编入202</w:t>
      </w:r>
      <w:r w:rsidR="004638F5">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年</w:t>
      </w:r>
      <w:r w:rsidRPr="00A43663">
        <w:rPr>
          <w:rFonts w:ascii="仿宋_GB2312" w:eastAsia="仿宋_GB2312" w:hAnsi="仿宋_GB2312"/>
          <w:sz w:val="28"/>
          <w:shd w:val="clear" w:color="auto" w:fill="FFFFFF"/>
        </w:rPr>
        <w:t>度</w:t>
      </w:r>
      <w:r w:rsidR="004638F5">
        <w:rPr>
          <w:rFonts w:ascii="仿宋_GB2312" w:eastAsia="仿宋_GB2312" w:hAnsi="仿宋_GB2312"/>
          <w:sz w:val="28"/>
          <w:shd w:val="clear" w:color="auto" w:fill="FFFFFF"/>
        </w:rPr>
        <w:t>部门</w:t>
      </w:r>
      <w:r w:rsidRPr="00A43663">
        <w:rPr>
          <w:rFonts w:ascii="仿宋_GB2312" w:eastAsia="仿宋_GB2312" w:hAnsi="仿宋_GB2312"/>
          <w:sz w:val="28"/>
          <w:shd w:val="clear" w:color="auto" w:fill="FFFFFF"/>
        </w:rPr>
        <w:t>决算中，随同</w:t>
      </w:r>
      <w:r w:rsidRPr="00A43663">
        <w:rPr>
          <w:rFonts w:ascii="仿宋_GB2312" w:eastAsia="仿宋_GB2312" w:hAnsi="仿宋_GB2312" w:hint="eastAsia"/>
          <w:sz w:val="28"/>
          <w:shd w:val="clear" w:color="auto" w:fill="FFFFFF"/>
        </w:rPr>
        <w:t>202</w:t>
      </w:r>
      <w:r w:rsidR="004638F5">
        <w:rPr>
          <w:rFonts w:ascii="仿宋_GB2312" w:eastAsia="仿宋_GB2312" w:hAnsi="仿宋_GB2312" w:hint="eastAsia"/>
          <w:sz w:val="28"/>
          <w:shd w:val="clear" w:color="auto" w:fill="FFFFFF"/>
        </w:rPr>
        <w:t>3</w:t>
      </w:r>
      <w:r w:rsidRPr="00A43663">
        <w:rPr>
          <w:rFonts w:ascii="仿宋_GB2312" w:eastAsia="仿宋_GB2312" w:hAnsi="仿宋_GB2312" w:hint="eastAsia"/>
          <w:sz w:val="28"/>
          <w:shd w:val="clear" w:color="auto" w:fill="FFFFFF"/>
        </w:rPr>
        <w:t>年</w:t>
      </w:r>
      <w:r w:rsidRPr="00A43663">
        <w:rPr>
          <w:rFonts w:ascii="仿宋_GB2312" w:eastAsia="仿宋_GB2312" w:hAnsi="仿宋_GB2312"/>
          <w:sz w:val="28"/>
          <w:shd w:val="clear" w:color="auto" w:fill="FFFFFF"/>
        </w:rPr>
        <w:t>度</w:t>
      </w:r>
      <w:r w:rsidR="004638F5">
        <w:rPr>
          <w:rFonts w:ascii="仿宋_GB2312" w:eastAsia="仿宋_GB2312" w:hAnsi="仿宋_GB2312" w:hint="eastAsia"/>
          <w:sz w:val="28"/>
          <w:shd w:val="clear" w:color="auto" w:fill="FFFFFF"/>
        </w:rPr>
        <w:t>部门</w:t>
      </w:r>
      <w:r w:rsidRPr="00A43663">
        <w:rPr>
          <w:rFonts w:ascii="仿宋_GB2312" w:eastAsia="仿宋_GB2312" w:hAnsi="仿宋_GB2312"/>
          <w:sz w:val="28"/>
          <w:shd w:val="clear" w:color="auto" w:fill="FFFFFF"/>
        </w:rPr>
        <w:t>决算同步公开</w:t>
      </w:r>
      <w:r w:rsidRPr="00A43663">
        <w:rPr>
          <w:rFonts w:ascii="仿宋_GB2312" w:eastAsia="仿宋_GB2312" w:hAnsi="仿宋_GB2312" w:hint="eastAsia"/>
          <w:sz w:val="28"/>
          <w:shd w:val="clear" w:color="auto" w:fill="FFFFFF"/>
        </w:rPr>
        <w:t>，并将绩效评价报告和结果作为改进和提高资金使用效益的依据，</w:t>
      </w:r>
      <w:r w:rsidR="004638F5">
        <w:rPr>
          <w:rFonts w:ascii="仿宋_GB2312" w:eastAsia="仿宋_GB2312" w:hAnsi="仿宋_GB2312" w:hint="eastAsia"/>
          <w:sz w:val="28"/>
          <w:shd w:val="clear" w:color="auto" w:fill="FFFFFF"/>
        </w:rPr>
        <w:t>根据评价结果</w:t>
      </w:r>
      <w:r w:rsidR="004638F5" w:rsidRPr="00A43663">
        <w:rPr>
          <w:rFonts w:ascii="仿宋_GB2312" w:eastAsia="仿宋_GB2312" w:hAnsi="仿宋_GB2312" w:hint="eastAsia"/>
          <w:sz w:val="28"/>
          <w:shd w:val="clear" w:color="auto" w:fill="FFFFFF"/>
        </w:rPr>
        <w:t>督促做好绩效自评发现问题</w:t>
      </w:r>
      <w:r w:rsidR="004638F5">
        <w:rPr>
          <w:rFonts w:ascii="仿宋_GB2312" w:eastAsia="仿宋_GB2312" w:hAnsi="仿宋_GB2312" w:hint="eastAsia"/>
          <w:sz w:val="28"/>
          <w:shd w:val="clear" w:color="auto" w:fill="FFFFFF"/>
        </w:rPr>
        <w:t>的</w:t>
      </w:r>
      <w:r w:rsidR="004638F5" w:rsidRPr="00A43663">
        <w:rPr>
          <w:rFonts w:ascii="仿宋_GB2312" w:eastAsia="仿宋_GB2312" w:hAnsi="仿宋_GB2312" w:hint="eastAsia"/>
          <w:sz w:val="28"/>
          <w:shd w:val="clear" w:color="auto" w:fill="FFFFFF"/>
        </w:rPr>
        <w:t>整改</w:t>
      </w:r>
      <w:r w:rsidR="004638F5">
        <w:rPr>
          <w:rFonts w:ascii="仿宋_GB2312" w:eastAsia="仿宋_GB2312" w:hAnsi="仿宋_GB2312" w:hint="eastAsia"/>
          <w:sz w:val="28"/>
          <w:shd w:val="clear" w:color="auto" w:fill="FFFFFF"/>
        </w:rPr>
        <w:t>工作</w:t>
      </w:r>
      <w:r w:rsidR="004638F5" w:rsidRPr="00A43663">
        <w:rPr>
          <w:rFonts w:ascii="仿宋_GB2312" w:eastAsia="仿宋_GB2312" w:hAnsi="仿宋_GB2312" w:hint="eastAsia"/>
          <w:sz w:val="28"/>
          <w:shd w:val="clear" w:color="auto" w:fill="FFFFFF"/>
        </w:rPr>
        <w:t>，确保本单位绩效目标保质保量实现。</w:t>
      </w:r>
    </w:p>
    <w:p w:rsidR="00BA59A1" w:rsidRPr="008C25A8" w:rsidRDefault="00BF3611" w:rsidP="0029218A">
      <w:pPr>
        <w:ind w:firstLineChars="200" w:firstLine="643"/>
        <w:rPr>
          <w:rFonts w:ascii="黑体" w:eastAsia="黑体" w:hAnsi="黑体"/>
          <w:b/>
          <w:bCs/>
          <w:sz w:val="32"/>
          <w:szCs w:val="32"/>
        </w:rPr>
      </w:pPr>
      <w:r w:rsidRPr="008C25A8">
        <w:rPr>
          <w:rFonts w:ascii="黑体" w:eastAsia="黑体" w:hAnsi="黑体" w:hint="eastAsia"/>
          <w:b/>
          <w:bCs/>
          <w:sz w:val="32"/>
          <w:szCs w:val="32"/>
        </w:rPr>
        <w:t>七、其他需要说明的问题</w:t>
      </w:r>
    </w:p>
    <w:p w:rsidR="00BA59A1" w:rsidRPr="00A43663" w:rsidRDefault="00BF3611" w:rsidP="0029218A">
      <w:pPr>
        <w:spacing w:line="360" w:lineRule="auto"/>
        <w:ind w:firstLineChars="200" w:firstLine="560"/>
        <w:rPr>
          <w:rFonts w:ascii="仿宋_GB2312" w:eastAsia="仿宋_GB2312" w:hAnsi="仿宋_GB2312"/>
          <w:sz w:val="28"/>
          <w:shd w:val="clear" w:color="auto" w:fill="FFFFFF"/>
        </w:rPr>
      </w:pPr>
      <w:r w:rsidRPr="00A43663">
        <w:rPr>
          <w:rFonts w:ascii="仿宋_GB2312" w:eastAsia="仿宋_GB2312" w:hAnsi="仿宋_GB2312" w:hint="eastAsia"/>
          <w:sz w:val="28"/>
          <w:shd w:val="clear" w:color="auto" w:fill="FFFFFF"/>
        </w:rPr>
        <w:t>无。</w:t>
      </w:r>
    </w:p>
    <w:sectPr w:rsidR="00BA59A1" w:rsidRPr="00A43663" w:rsidSect="00424381">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191" w:rsidRDefault="00392191" w:rsidP="00BA59A1">
      <w:r>
        <w:separator/>
      </w:r>
    </w:p>
  </w:endnote>
  <w:endnote w:type="continuationSeparator" w:id="1">
    <w:p w:rsidR="00392191" w:rsidRDefault="00392191" w:rsidP="00BA59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F5" w:rsidRDefault="004638F5">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5142"/>
      <w:docPartObj>
        <w:docPartGallery w:val="Page Numbers (Bottom of Page)"/>
        <w:docPartUnique/>
      </w:docPartObj>
    </w:sdtPr>
    <w:sdtContent>
      <w:p w:rsidR="004638F5" w:rsidRDefault="004C1946">
        <w:pPr>
          <w:pStyle w:val="a6"/>
          <w:jc w:val="center"/>
        </w:pPr>
        <w:fldSimple w:instr=" PAGE   \* MERGEFORMAT ">
          <w:r w:rsidR="000943A1" w:rsidRPr="000943A1">
            <w:rPr>
              <w:noProof/>
              <w:lang w:val="zh-CN"/>
            </w:rPr>
            <w:t>1</w:t>
          </w:r>
        </w:fldSimple>
      </w:p>
    </w:sdtContent>
  </w:sdt>
  <w:p w:rsidR="004638F5" w:rsidRDefault="004638F5">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191" w:rsidRDefault="00392191" w:rsidP="00BA59A1">
      <w:r>
        <w:separator/>
      </w:r>
    </w:p>
  </w:footnote>
  <w:footnote w:type="continuationSeparator" w:id="1">
    <w:p w:rsidR="00392191" w:rsidRDefault="00392191" w:rsidP="00BA59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6144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dlNjcyYTJhODZiZmQ5NzdhZGVhMjc5MGNjMzIxODgifQ=="/>
  </w:docVars>
  <w:rsids>
    <w:rsidRoot w:val="00267092"/>
    <w:rsid w:val="000007D3"/>
    <w:rsid w:val="00007F62"/>
    <w:rsid w:val="00030382"/>
    <w:rsid w:val="00034D86"/>
    <w:rsid w:val="000458A6"/>
    <w:rsid w:val="00050DC9"/>
    <w:rsid w:val="00061A1B"/>
    <w:rsid w:val="000814A7"/>
    <w:rsid w:val="000929C9"/>
    <w:rsid w:val="00093D81"/>
    <w:rsid w:val="000943A1"/>
    <w:rsid w:val="00095105"/>
    <w:rsid w:val="000A410F"/>
    <w:rsid w:val="000B28C2"/>
    <w:rsid w:val="000B40D2"/>
    <w:rsid w:val="000C2722"/>
    <w:rsid w:val="000E0249"/>
    <w:rsid w:val="0011254A"/>
    <w:rsid w:val="001338AB"/>
    <w:rsid w:val="00164A3B"/>
    <w:rsid w:val="00176782"/>
    <w:rsid w:val="001811E3"/>
    <w:rsid w:val="00182536"/>
    <w:rsid w:val="00187634"/>
    <w:rsid w:val="00192ED6"/>
    <w:rsid w:val="00193598"/>
    <w:rsid w:val="001937A0"/>
    <w:rsid w:val="00194201"/>
    <w:rsid w:val="00197BB6"/>
    <w:rsid w:val="001A31F3"/>
    <w:rsid w:val="001A36F5"/>
    <w:rsid w:val="001C121B"/>
    <w:rsid w:val="001C4555"/>
    <w:rsid w:val="001D7632"/>
    <w:rsid w:val="001E52CD"/>
    <w:rsid w:val="00217B77"/>
    <w:rsid w:val="00226F48"/>
    <w:rsid w:val="00233EF3"/>
    <w:rsid w:val="0023707C"/>
    <w:rsid w:val="0023778B"/>
    <w:rsid w:val="00243338"/>
    <w:rsid w:val="00256587"/>
    <w:rsid w:val="002658D3"/>
    <w:rsid w:val="00267092"/>
    <w:rsid w:val="00272398"/>
    <w:rsid w:val="0029218A"/>
    <w:rsid w:val="002A7B0A"/>
    <w:rsid w:val="002B15D0"/>
    <w:rsid w:val="002C371E"/>
    <w:rsid w:val="002D33B9"/>
    <w:rsid w:val="002D69C2"/>
    <w:rsid w:val="002F0F31"/>
    <w:rsid w:val="003007A0"/>
    <w:rsid w:val="00301F7C"/>
    <w:rsid w:val="00302DAA"/>
    <w:rsid w:val="00304287"/>
    <w:rsid w:val="00313789"/>
    <w:rsid w:val="00313E29"/>
    <w:rsid w:val="003219E6"/>
    <w:rsid w:val="00322515"/>
    <w:rsid w:val="003338C3"/>
    <w:rsid w:val="003461A0"/>
    <w:rsid w:val="003552F9"/>
    <w:rsid w:val="003616CF"/>
    <w:rsid w:val="00366AE4"/>
    <w:rsid w:val="00370204"/>
    <w:rsid w:val="00371166"/>
    <w:rsid w:val="00381AF0"/>
    <w:rsid w:val="00385CF6"/>
    <w:rsid w:val="00390342"/>
    <w:rsid w:val="00392191"/>
    <w:rsid w:val="003B2478"/>
    <w:rsid w:val="003D4253"/>
    <w:rsid w:val="003F3A37"/>
    <w:rsid w:val="003F4565"/>
    <w:rsid w:val="00401B48"/>
    <w:rsid w:val="0040311E"/>
    <w:rsid w:val="004100DB"/>
    <w:rsid w:val="004108BF"/>
    <w:rsid w:val="00424381"/>
    <w:rsid w:val="00424A77"/>
    <w:rsid w:val="00427DDF"/>
    <w:rsid w:val="004365F6"/>
    <w:rsid w:val="0043718A"/>
    <w:rsid w:val="00440F45"/>
    <w:rsid w:val="00453265"/>
    <w:rsid w:val="004552F0"/>
    <w:rsid w:val="00455684"/>
    <w:rsid w:val="0045672D"/>
    <w:rsid w:val="00462570"/>
    <w:rsid w:val="00462C90"/>
    <w:rsid w:val="00462F63"/>
    <w:rsid w:val="004638F5"/>
    <w:rsid w:val="004755A3"/>
    <w:rsid w:val="004851EB"/>
    <w:rsid w:val="00492D28"/>
    <w:rsid w:val="004A4B93"/>
    <w:rsid w:val="004A4BEF"/>
    <w:rsid w:val="004A5EB9"/>
    <w:rsid w:val="004B165D"/>
    <w:rsid w:val="004B3677"/>
    <w:rsid w:val="004C11E2"/>
    <w:rsid w:val="004C1946"/>
    <w:rsid w:val="004D6062"/>
    <w:rsid w:val="004D7239"/>
    <w:rsid w:val="004E3843"/>
    <w:rsid w:val="004E3CFF"/>
    <w:rsid w:val="004E63A7"/>
    <w:rsid w:val="004E6B27"/>
    <w:rsid w:val="00514FC3"/>
    <w:rsid w:val="005310DA"/>
    <w:rsid w:val="005413FB"/>
    <w:rsid w:val="00545974"/>
    <w:rsid w:val="00551EED"/>
    <w:rsid w:val="00566A80"/>
    <w:rsid w:val="00572F05"/>
    <w:rsid w:val="00574168"/>
    <w:rsid w:val="00580ADC"/>
    <w:rsid w:val="0058209E"/>
    <w:rsid w:val="00583E7E"/>
    <w:rsid w:val="005A2863"/>
    <w:rsid w:val="005A5A31"/>
    <w:rsid w:val="005A5F42"/>
    <w:rsid w:val="005A73E1"/>
    <w:rsid w:val="005B364D"/>
    <w:rsid w:val="005C3CD0"/>
    <w:rsid w:val="005D5876"/>
    <w:rsid w:val="00613391"/>
    <w:rsid w:val="00614AA0"/>
    <w:rsid w:val="0061655A"/>
    <w:rsid w:val="006351F6"/>
    <w:rsid w:val="00640833"/>
    <w:rsid w:val="0065078C"/>
    <w:rsid w:val="00651484"/>
    <w:rsid w:val="00652A54"/>
    <w:rsid w:val="00652DBE"/>
    <w:rsid w:val="00671964"/>
    <w:rsid w:val="00695107"/>
    <w:rsid w:val="006A331F"/>
    <w:rsid w:val="006A3C68"/>
    <w:rsid w:val="006A44C3"/>
    <w:rsid w:val="006C12D7"/>
    <w:rsid w:val="006C1AA2"/>
    <w:rsid w:val="006C389E"/>
    <w:rsid w:val="006D128E"/>
    <w:rsid w:val="006E2921"/>
    <w:rsid w:val="006E77A0"/>
    <w:rsid w:val="006F5253"/>
    <w:rsid w:val="0070037E"/>
    <w:rsid w:val="007004F3"/>
    <w:rsid w:val="007005B4"/>
    <w:rsid w:val="00712EBF"/>
    <w:rsid w:val="00730B95"/>
    <w:rsid w:val="00734591"/>
    <w:rsid w:val="00752C6D"/>
    <w:rsid w:val="007662E5"/>
    <w:rsid w:val="007717CB"/>
    <w:rsid w:val="00772683"/>
    <w:rsid w:val="007757C2"/>
    <w:rsid w:val="00784163"/>
    <w:rsid w:val="00784C99"/>
    <w:rsid w:val="00795C62"/>
    <w:rsid w:val="00797767"/>
    <w:rsid w:val="007A01EB"/>
    <w:rsid w:val="007A0CB7"/>
    <w:rsid w:val="007A6D32"/>
    <w:rsid w:val="007A6D4E"/>
    <w:rsid w:val="007A78DC"/>
    <w:rsid w:val="007B01BF"/>
    <w:rsid w:val="007B13BF"/>
    <w:rsid w:val="007B241F"/>
    <w:rsid w:val="007B2EF2"/>
    <w:rsid w:val="007D4698"/>
    <w:rsid w:val="007D50CD"/>
    <w:rsid w:val="007E2C97"/>
    <w:rsid w:val="007F2A59"/>
    <w:rsid w:val="007F45FA"/>
    <w:rsid w:val="00801A82"/>
    <w:rsid w:val="008114AB"/>
    <w:rsid w:val="00816826"/>
    <w:rsid w:val="00816EAC"/>
    <w:rsid w:val="00820FF2"/>
    <w:rsid w:val="008244C8"/>
    <w:rsid w:val="00835818"/>
    <w:rsid w:val="00835DF3"/>
    <w:rsid w:val="00855B2D"/>
    <w:rsid w:val="00877009"/>
    <w:rsid w:val="0088733F"/>
    <w:rsid w:val="00891AA7"/>
    <w:rsid w:val="00897276"/>
    <w:rsid w:val="008A5884"/>
    <w:rsid w:val="008A63B9"/>
    <w:rsid w:val="008B7025"/>
    <w:rsid w:val="008C25A8"/>
    <w:rsid w:val="008C4FF3"/>
    <w:rsid w:val="008C5ED7"/>
    <w:rsid w:val="008E6573"/>
    <w:rsid w:val="00900E59"/>
    <w:rsid w:val="00902231"/>
    <w:rsid w:val="00903A8A"/>
    <w:rsid w:val="009061E3"/>
    <w:rsid w:val="00911170"/>
    <w:rsid w:val="0092743B"/>
    <w:rsid w:val="00932731"/>
    <w:rsid w:val="00937B2F"/>
    <w:rsid w:val="00940B9D"/>
    <w:rsid w:val="009469D6"/>
    <w:rsid w:val="0094730A"/>
    <w:rsid w:val="00954FBA"/>
    <w:rsid w:val="00972341"/>
    <w:rsid w:val="00977913"/>
    <w:rsid w:val="00980F41"/>
    <w:rsid w:val="009962EA"/>
    <w:rsid w:val="00996E17"/>
    <w:rsid w:val="009A11B1"/>
    <w:rsid w:val="009A14D0"/>
    <w:rsid w:val="009A3A46"/>
    <w:rsid w:val="009B4AA6"/>
    <w:rsid w:val="009B73F1"/>
    <w:rsid w:val="009C488E"/>
    <w:rsid w:val="009D6BF8"/>
    <w:rsid w:val="009E5513"/>
    <w:rsid w:val="009F334E"/>
    <w:rsid w:val="00A00D83"/>
    <w:rsid w:val="00A049B6"/>
    <w:rsid w:val="00A05E33"/>
    <w:rsid w:val="00A135B3"/>
    <w:rsid w:val="00A211A7"/>
    <w:rsid w:val="00A2496A"/>
    <w:rsid w:val="00A43663"/>
    <w:rsid w:val="00A51E79"/>
    <w:rsid w:val="00A57E23"/>
    <w:rsid w:val="00A61A87"/>
    <w:rsid w:val="00A83997"/>
    <w:rsid w:val="00A843FB"/>
    <w:rsid w:val="00AA48D9"/>
    <w:rsid w:val="00AA58ED"/>
    <w:rsid w:val="00AA63DD"/>
    <w:rsid w:val="00AA734B"/>
    <w:rsid w:val="00AA785A"/>
    <w:rsid w:val="00AB1A0F"/>
    <w:rsid w:val="00AB62A0"/>
    <w:rsid w:val="00AD678A"/>
    <w:rsid w:val="00AD7512"/>
    <w:rsid w:val="00AF5C5B"/>
    <w:rsid w:val="00B05CB1"/>
    <w:rsid w:val="00B1635E"/>
    <w:rsid w:val="00B20EFA"/>
    <w:rsid w:val="00B214C0"/>
    <w:rsid w:val="00B337C2"/>
    <w:rsid w:val="00B413F8"/>
    <w:rsid w:val="00B51E3D"/>
    <w:rsid w:val="00B56B70"/>
    <w:rsid w:val="00B67373"/>
    <w:rsid w:val="00B70386"/>
    <w:rsid w:val="00B91A77"/>
    <w:rsid w:val="00B96899"/>
    <w:rsid w:val="00BA4859"/>
    <w:rsid w:val="00BA5298"/>
    <w:rsid w:val="00BA59A1"/>
    <w:rsid w:val="00BA715B"/>
    <w:rsid w:val="00BB52D2"/>
    <w:rsid w:val="00BB6983"/>
    <w:rsid w:val="00BD5077"/>
    <w:rsid w:val="00BE3A61"/>
    <w:rsid w:val="00BE77E3"/>
    <w:rsid w:val="00BF3611"/>
    <w:rsid w:val="00BF42EF"/>
    <w:rsid w:val="00C03DCF"/>
    <w:rsid w:val="00C07CB4"/>
    <w:rsid w:val="00C1545F"/>
    <w:rsid w:val="00C176CF"/>
    <w:rsid w:val="00C32DEC"/>
    <w:rsid w:val="00C41561"/>
    <w:rsid w:val="00C456E1"/>
    <w:rsid w:val="00C52457"/>
    <w:rsid w:val="00C559CA"/>
    <w:rsid w:val="00C562B2"/>
    <w:rsid w:val="00C73221"/>
    <w:rsid w:val="00C839F3"/>
    <w:rsid w:val="00C8697B"/>
    <w:rsid w:val="00C921FA"/>
    <w:rsid w:val="00CA444B"/>
    <w:rsid w:val="00CA5DE0"/>
    <w:rsid w:val="00CA6D3F"/>
    <w:rsid w:val="00CB153D"/>
    <w:rsid w:val="00CB1571"/>
    <w:rsid w:val="00CB1F3E"/>
    <w:rsid w:val="00CC38D3"/>
    <w:rsid w:val="00CC7AEF"/>
    <w:rsid w:val="00CD1669"/>
    <w:rsid w:val="00CE2A85"/>
    <w:rsid w:val="00CE5929"/>
    <w:rsid w:val="00CE7EE5"/>
    <w:rsid w:val="00CF1E79"/>
    <w:rsid w:val="00CF2FA4"/>
    <w:rsid w:val="00CF7F6E"/>
    <w:rsid w:val="00D11CD7"/>
    <w:rsid w:val="00D16D23"/>
    <w:rsid w:val="00D30382"/>
    <w:rsid w:val="00D3161D"/>
    <w:rsid w:val="00D46675"/>
    <w:rsid w:val="00D51B1B"/>
    <w:rsid w:val="00D55B39"/>
    <w:rsid w:val="00D80C55"/>
    <w:rsid w:val="00D81E98"/>
    <w:rsid w:val="00D97239"/>
    <w:rsid w:val="00DA4A6B"/>
    <w:rsid w:val="00DA7E34"/>
    <w:rsid w:val="00DB0B5E"/>
    <w:rsid w:val="00DB1EC6"/>
    <w:rsid w:val="00DB3911"/>
    <w:rsid w:val="00DD1842"/>
    <w:rsid w:val="00DE348D"/>
    <w:rsid w:val="00DE7DF4"/>
    <w:rsid w:val="00DF23F5"/>
    <w:rsid w:val="00DF3B61"/>
    <w:rsid w:val="00E04CDF"/>
    <w:rsid w:val="00E058F5"/>
    <w:rsid w:val="00E25511"/>
    <w:rsid w:val="00E3051E"/>
    <w:rsid w:val="00E35A92"/>
    <w:rsid w:val="00E5388E"/>
    <w:rsid w:val="00E6692B"/>
    <w:rsid w:val="00E70D51"/>
    <w:rsid w:val="00E71AF8"/>
    <w:rsid w:val="00E806C5"/>
    <w:rsid w:val="00E80F17"/>
    <w:rsid w:val="00E8119C"/>
    <w:rsid w:val="00E81DCA"/>
    <w:rsid w:val="00E8213B"/>
    <w:rsid w:val="00E83B2F"/>
    <w:rsid w:val="00E8500D"/>
    <w:rsid w:val="00E94151"/>
    <w:rsid w:val="00E95FDF"/>
    <w:rsid w:val="00EA02D6"/>
    <w:rsid w:val="00EA272C"/>
    <w:rsid w:val="00EA2B52"/>
    <w:rsid w:val="00EA461F"/>
    <w:rsid w:val="00EB2D61"/>
    <w:rsid w:val="00EB7AB0"/>
    <w:rsid w:val="00EF2377"/>
    <w:rsid w:val="00EF4455"/>
    <w:rsid w:val="00EF48AE"/>
    <w:rsid w:val="00EF6858"/>
    <w:rsid w:val="00F3606D"/>
    <w:rsid w:val="00F45429"/>
    <w:rsid w:val="00F53CE1"/>
    <w:rsid w:val="00F91968"/>
    <w:rsid w:val="00F92F04"/>
    <w:rsid w:val="00F93696"/>
    <w:rsid w:val="00F93EB0"/>
    <w:rsid w:val="00FD41DB"/>
    <w:rsid w:val="00FD59EB"/>
    <w:rsid w:val="00FE45C9"/>
    <w:rsid w:val="00FE48D3"/>
    <w:rsid w:val="00FE6AE1"/>
    <w:rsid w:val="00FE6FC3"/>
    <w:rsid w:val="00FF4286"/>
    <w:rsid w:val="03921C2E"/>
    <w:rsid w:val="03F02645"/>
    <w:rsid w:val="040729B9"/>
    <w:rsid w:val="0A12553D"/>
    <w:rsid w:val="0B4E3BB1"/>
    <w:rsid w:val="0B8074BB"/>
    <w:rsid w:val="0CE249DC"/>
    <w:rsid w:val="0E58381A"/>
    <w:rsid w:val="12C27A9B"/>
    <w:rsid w:val="12F73AB5"/>
    <w:rsid w:val="15511D8D"/>
    <w:rsid w:val="16566C5F"/>
    <w:rsid w:val="171E3249"/>
    <w:rsid w:val="17512D5C"/>
    <w:rsid w:val="176B2D96"/>
    <w:rsid w:val="186C56F3"/>
    <w:rsid w:val="1C9C3FAB"/>
    <w:rsid w:val="1D024004"/>
    <w:rsid w:val="1DEB2AAA"/>
    <w:rsid w:val="1FCB60C4"/>
    <w:rsid w:val="20FB47F8"/>
    <w:rsid w:val="21D11E83"/>
    <w:rsid w:val="227317B0"/>
    <w:rsid w:val="22BD7781"/>
    <w:rsid w:val="24805720"/>
    <w:rsid w:val="25A21CBA"/>
    <w:rsid w:val="26F95E31"/>
    <w:rsid w:val="29EA2AC6"/>
    <w:rsid w:val="2B9E5546"/>
    <w:rsid w:val="2C0B4F9C"/>
    <w:rsid w:val="2F240262"/>
    <w:rsid w:val="32CF35F5"/>
    <w:rsid w:val="33701CDF"/>
    <w:rsid w:val="3437693D"/>
    <w:rsid w:val="34621157"/>
    <w:rsid w:val="34AA2880"/>
    <w:rsid w:val="3670531C"/>
    <w:rsid w:val="37A12615"/>
    <w:rsid w:val="38B42799"/>
    <w:rsid w:val="3B2215C3"/>
    <w:rsid w:val="3B5F044B"/>
    <w:rsid w:val="3C4F09E8"/>
    <w:rsid w:val="3CA1161A"/>
    <w:rsid w:val="3EF42F8B"/>
    <w:rsid w:val="3F603DD6"/>
    <w:rsid w:val="40A3798D"/>
    <w:rsid w:val="41027D97"/>
    <w:rsid w:val="411A3778"/>
    <w:rsid w:val="41B821FF"/>
    <w:rsid w:val="439B7476"/>
    <w:rsid w:val="440D28CD"/>
    <w:rsid w:val="454E6EE9"/>
    <w:rsid w:val="45896718"/>
    <w:rsid w:val="46E32628"/>
    <w:rsid w:val="477460A0"/>
    <w:rsid w:val="48C47782"/>
    <w:rsid w:val="4BBC1D7A"/>
    <w:rsid w:val="4C4B577F"/>
    <w:rsid w:val="4CA26BF2"/>
    <w:rsid w:val="4DC65C04"/>
    <w:rsid w:val="4E1F3A80"/>
    <w:rsid w:val="4FB11051"/>
    <w:rsid w:val="4FF90652"/>
    <w:rsid w:val="50364DED"/>
    <w:rsid w:val="506108CB"/>
    <w:rsid w:val="50F329C1"/>
    <w:rsid w:val="5368282A"/>
    <w:rsid w:val="54466845"/>
    <w:rsid w:val="54630C3D"/>
    <w:rsid w:val="54760014"/>
    <w:rsid w:val="55054F46"/>
    <w:rsid w:val="564A1861"/>
    <w:rsid w:val="58FD0E5A"/>
    <w:rsid w:val="596B021B"/>
    <w:rsid w:val="5A020C5D"/>
    <w:rsid w:val="5A4C3624"/>
    <w:rsid w:val="5BA8367D"/>
    <w:rsid w:val="5DEA2144"/>
    <w:rsid w:val="60657338"/>
    <w:rsid w:val="6160518E"/>
    <w:rsid w:val="61AB60F1"/>
    <w:rsid w:val="630C6484"/>
    <w:rsid w:val="65494277"/>
    <w:rsid w:val="67AA307F"/>
    <w:rsid w:val="68C60E69"/>
    <w:rsid w:val="68E96A48"/>
    <w:rsid w:val="6964054B"/>
    <w:rsid w:val="6A170F68"/>
    <w:rsid w:val="6A880379"/>
    <w:rsid w:val="6ADC165E"/>
    <w:rsid w:val="6B056C9B"/>
    <w:rsid w:val="6C50105D"/>
    <w:rsid w:val="6D7929BE"/>
    <w:rsid w:val="6DC55B55"/>
    <w:rsid w:val="6E803FD0"/>
    <w:rsid w:val="6F0D25F4"/>
    <w:rsid w:val="6F2B335E"/>
    <w:rsid w:val="6FAB700E"/>
    <w:rsid w:val="6FB33826"/>
    <w:rsid w:val="7299670C"/>
    <w:rsid w:val="731C6162"/>
    <w:rsid w:val="74620B20"/>
    <w:rsid w:val="776823E1"/>
    <w:rsid w:val="78C61F78"/>
    <w:rsid w:val="7A1A30CF"/>
    <w:rsid w:val="7AD7195F"/>
    <w:rsid w:val="7D623D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index 6"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rsid w:val="00BA59A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7B01B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92F04"/>
    <w:pPr>
      <w:keepNext/>
      <w:keepLines/>
      <w:spacing w:before="100" w:after="100" w:line="360" w:lineRule="auto"/>
      <w:ind w:firstLineChars="200" w:firstLine="200"/>
      <w:outlineLvl w:val="1"/>
    </w:pPr>
    <w:rPr>
      <w:rFonts w:ascii="楷体" w:eastAsia="楷体" w:hAnsi="楷体" w:cstheme="majorBidi"/>
      <w:b/>
      <w:bCs/>
      <w:sz w:val="32"/>
      <w:szCs w:val="32"/>
    </w:rPr>
  </w:style>
  <w:style w:type="paragraph" w:styleId="3">
    <w:name w:val="heading 3"/>
    <w:basedOn w:val="a"/>
    <w:next w:val="a"/>
    <w:link w:val="3Char"/>
    <w:uiPriority w:val="9"/>
    <w:unhideWhenUsed/>
    <w:qFormat/>
    <w:rsid w:val="00996E17"/>
    <w:pPr>
      <w:keepNext/>
      <w:keepLines/>
      <w:spacing w:line="360" w:lineRule="auto"/>
      <w:ind w:firstLineChars="200" w:firstLine="200"/>
      <w:outlineLvl w:val="2"/>
    </w:pPr>
    <w:rPr>
      <w:rFonts w:ascii="仿宋_GB2312" w:eastAsia="仿宋_GB2312" w:hAnsi="仿宋_GB2312"/>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semiHidden/>
    <w:qFormat/>
    <w:rsid w:val="00BA59A1"/>
    <w:pPr>
      <w:ind w:firstLineChars="200" w:firstLine="640"/>
    </w:pPr>
    <w:rPr>
      <w:rFonts w:ascii="仿宋_GB2312" w:eastAsia="仿宋_GB2312" w:hAnsi="仿宋_GB2312" w:cs="仿宋_GB2312"/>
      <w:color w:val="0000FF"/>
      <w:sz w:val="32"/>
      <w:szCs w:val="32"/>
    </w:rPr>
  </w:style>
  <w:style w:type="paragraph" w:styleId="a3">
    <w:name w:val="Normal Indent"/>
    <w:basedOn w:val="a"/>
    <w:qFormat/>
    <w:rsid w:val="00BA59A1"/>
    <w:pPr>
      <w:ind w:firstLineChars="200" w:firstLine="420"/>
    </w:pPr>
    <w:rPr>
      <w:rFonts w:ascii="等线" w:eastAsia="等线" w:hAnsi="等线" w:cs="Times New Roman"/>
    </w:rPr>
  </w:style>
  <w:style w:type="paragraph" w:styleId="a4">
    <w:name w:val="Body Text"/>
    <w:basedOn w:val="a"/>
    <w:next w:val="a"/>
    <w:qFormat/>
    <w:rsid w:val="00BA59A1"/>
    <w:rPr>
      <w:rFonts w:ascii="Calibri" w:hAnsi="Calibri"/>
    </w:rPr>
  </w:style>
  <w:style w:type="paragraph" w:styleId="a5">
    <w:name w:val="Balloon Text"/>
    <w:basedOn w:val="a"/>
    <w:link w:val="Char"/>
    <w:uiPriority w:val="99"/>
    <w:semiHidden/>
    <w:unhideWhenUsed/>
    <w:qFormat/>
    <w:rsid w:val="00BA59A1"/>
    <w:rPr>
      <w:sz w:val="18"/>
      <w:szCs w:val="18"/>
    </w:rPr>
  </w:style>
  <w:style w:type="paragraph" w:styleId="a6">
    <w:name w:val="footer"/>
    <w:basedOn w:val="a"/>
    <w:link w:val="Char0"/>
    <w:uiPriority w:val="99"/>
    <w:unhideWhenUsed/>
    <w:qFormat/>
    <w:rsid w:val="00BA59A1"/>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BA59A1"/>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BA59A1"/>
    <w:pPr>
      <w:spacing w:before="100" w:beforeAutospacing="1" w:after="100" w:afterAutospacing="1"/>
      <w:jc w:val="left"/>
    </w:pPr>
    <w:rPr>
      <w:kern w:val="0"/>
      <w:sz w:val="24"/>
    </w:rPr>
  </w:style>
  <w:style w:type="paragraph" w:styleId="10">
    <w:name w:val="index 1"/>
    <w:basedOn w:val="a"/>
    <w:next w:val="a"/>
    <w:qFormat/>
    <w:rsid w:val="00BA59A1"/>
    <w:rPr>
      <w:szCs w:val="20"/>
    </w:rPr>
  </w:style>
  <w:style w:type="paragraph" w:styleId="a9">
    <w:name w:val="List Paragraph"/>
    <w:basedOn w:val="a"/>
    <w:uiPriority w:val="34"/>
    <w:qFormat/>
    <w:rsid w:val="00BA59A1"/>
    <w:pPr>
      <w:ind w:firstLineChars="200" w:firstLine="420"/>
    </w:pPr>
  </w:style>
  <w:style w:type="character" w:customStyle="1" w:styleId="Char1">
    <w:name w:val="页眉 Char"/>
    <w:basedOn w:val="a0"/>
    <w:link w:val="a7"/>
    <w:uiPriority w:val="99"/>
    <w:qFormat/>
    <w:rsid w:val="00BA59A1"/>
    <w:rPr>
      <w:sz w:val="18"/>
      <w:szCs w:val="18"/>
    </w:rPr>
  </w:style>
  <w:style w:type="character" w:customStyle="1" w:styleId="Char0">
    <w:name w:val="页脚 Char"/>
    <w:basedOn w:val="a0"/>
    <w:link w:val="a6"/>
    <w:uiPriority w:val="99"/>
    <w:qFormat/>
    <w:rsid w:val="00BA59A1"/>
    <w:rPr>
      <w:sz w:val="18"/>
      <w:szCs w:val="18"/>
    </w:rPr>
  </w:style>
  <w:style w:type="character" w:customStyle="1" w:styleId="Char">
    <w:name w:val="批注框文本 Char"/>
    <w:basedOn w:val="a0"/>
    <w:link w:val="a5"/>
    <w:uiPriority w:val="99"/>
    <w:semiHidden/>
    <w:qFormat/>
    <w:rsid w:val="00BA59A1"/>
    <w:rPr>
      <w:rFonts w:asciiTheme="minorHAnsi" w:eastAsiaTheme="minorEastAsia" w:hAnsiTheme="minorHAnsi" w:cstheme="minorBidi"/>
      <w:kern w:val="2"/>
      <w:sz w:val="18"/>
      <w:szCs w:val="18"/>
    </w:rPr>
  </w:style>
  <w:style w:type="character" w:customStyle="1" w:styleId="font31">
    <w:name w:val="font31"/>
    <w:basedOn w:val="a0"/>
    <w:qFormat/>
    <w:rsid w:val="00BA59A1"/>
    <w:rPr>
      <w:rFonts w:ascii="宋体" w:eastAsia="宋体" w:hAnsi="宋体" w:cs="宋体" w:hint="eastAsia"/>
      <w:color w:val="000000"/>
      <w:sz w:val="18"/>
      <w:szCs w:val="18"/>
      <w:u w:val="none"/>
    </w:rPr>
  </w:style>
  <w:style w:type="character" w:customStyle="1" w:styleId="font11">
    <w:name w:val="font11"/>
    <w:basedOn w:val="a0"/>
    <w:qFormat/>
    <w:rsid w:val="00BA59A1"/>
    <w:rPr>
      <w:rFonts w:ascii="宋体" w:eastAsia="宋体" w:hAnsi="宋体" w:cs="宋体" w:hint="eastAsia"/>
      <w:color w:val="000000"/>
      <w:sz w:val="18"/>
      <w:szCs w:val="18"/>
      <w:u w:val="none"/>
    </w:rPr>
  </w:style>
  <w:style w:type="character" w:customStyle="1" w:styleId="font01">
    <w:name w:val="font01"/>
    <w:basedOn w:val="a0"/>
    <w:qFormat/>
    <w:rsid w:val="00BA59A1"/>
    <w:rPr>
      <w:rFonts w:ascii="宋体" w:eastAsia="宋体" w:hAnsi="宋体" w:cs="宋体" w:hint="eastAsia"/>
      <w:color w:val="000000"/>
      <w:sz w:val="18"/>
      <w:szCs w:val="18"/>
      <w:u w:val="none"/>
    </w:rPr>
  </w:style>
  <w:style w:type="character" w:customStyle="1" w:styleId="font21">
    <w:name w:val="font21"/>
    <w:basedOn w:val="a0"/>
    <w:qFormat/>
    <w:rsid w:val="00BA59A1"/>
    <w:rPr>
      <w:rFonts w:ascii="宋体" w:eastAsia="宋体" w:hAnsi="宋体" w:cs="宋体" w:hint="eastAsia"/>
      <w:color w:val="000000"/>
      <w:sz w:val="18"/>
      <w:szCs w:val="18"/>
      <w:u w:val="none"/>
    </w:rPr>
  </w:style>
  <w:style w:type="paragraph" w:styleId="aa">
    <w:name w:val="caption"/>
    <w:basedOn w:val="a"/>
    <w:next w:val="a"/>
    <w:uiPriority w:val="35"/>
    <w:qFormat/>
    <w:rsid w:val="00BF3611"/>
    <w:pPr>
      <w:jc w:val="left"/>
    </w:pPr>
    <w:rPr>
      <w:rFonts w:ascii="Cambria" w:eastAsia="黑体" w:hAnsi="Cambria" w:cs="Times New Roman" w:hint="eastAsia"/>
      <w:kern w:val="0"/>
      <w:sz w:val="20"/>
      <w:szCs w:val="20"/>
    </w:rPr>
  </w:style>
  <w:style w:type="paragraph" w:customStyle="1" w:styleId="11">
    <w:name w:val="列出段落1"/>
    <w:basedOn w:val="a"/>
    <w:rsid w:val="00D3161D"/>
    <w:pPr>
      <w:ind w:firstLineChars="200" w:firstLine="420"/>
    </w:pPr>
    <w:rPr>
      <w:rFonts w:ascii="Calibri" w:eastAsia="宋体" w:hAnsi="Calibri" w:cs="Times New Roman"/>
    </w:rPr>
  </w:style>
  <w:style w:type="paragraph" w:customStyle="1" w:styleId="20">
    <w:name w:val="列出段落2"/>
    <w:basedOn w:val="a"/>
    <w:rsid w:val="00226F48"/>
    <w:pPr>
      <w:ind w:firstLineChars="200" w:firstLine="420"/>
    </w:pPr>
    <w:rPr>
      <w:rFonts w:ascii="Times New Roman" w:eastAsia="宋体" w:hAnsi="Times New Roman" w:cs="Times New Roman"/>
    </w:rPr>
  </w:style>
  <w:style w:type="character" w:customStyle="1" w:styleId="3Char">
    <w:name w:val="标题 3 Char"/>
    <w:basedOn w:val="a0"/>
    <w:link w:val="3"/>
    <w:uiPriority w:val="9"/>
    <w:qFormat/>
    <w:rsid w:val="00996E17"/>
    <w:rPr>
      <w:rFonts w:ascii="仿宋_GB2312" w:eastAsia="仿宋_GB2312" w:hAnsi="仿宋_GB2312" w:cstheme="minorBidi"/>
      <w:b/>
      <w:bCs/>
      <w:kern w:val="2"/>
      <w:sz w:val="28"/>
      <w:szCs w:val="32"/>
    </w:rPr>
  </w:style>
  <w:style w:type="character" w:customStyle="1" w:styleId="2Char">
    <w:name w:val="标题 2 Char"/>
    <w:basedOn w:val="a0"/>
    <w:link w:val="2"/>
    <w:uiPriority w:val="9"/>
    <w:rsid w:val="00F92F04"/>
    <w:rPr>
      <w:rFonts w:ascii="楷体" w:eastAsia="楷体" w:hAnsi="楷体" w:cstheme="majorBidi"/>
      <w:b/>
      <w:bCs/>
      <w:kern w:val="2"/>
      <w:sz w:val="32"/>
      <w:szCs w:val="32"/>
    </w:rPr>
  </w:style>
  <w:style w:type="character" w:customStyle="1" w:styleId="1Char">
    <w:name w:val="标题 1 Char"/>
    <w:basedOn w:val="a0"/>
    <w:link w:val="1"/>
    <w:uiPriority w:val="9"/>
    <w:rsid w:val="007B01BF"/>
    <w:rPr>
      <w:rFonts w:asciiTheme="minorHAnsi" w:eastAsiaTheme="minorEastAsia" w:hAnsiTheme="minorHAnsi" w:cstheme="minorBidi"/>
      <w:b/>
      <w:bCs/>
      <w:kern w:val="44"/>
      <w:sz w:val="44"/>
      <w:szCs w:val="44"/>
    </w:rPr>
  </w:style>
  <w:style w:type="paragraph" w:styleId="TOC">
    <w:name w:val="TOC Heading"/>
    <w:basedOn w:val="1"/>
    <w:next w:val="a"/>
    <w:uiPriority w:val="39"/>
    <w:semiHidden/>
    <w:unhideWhenUsed/>
    <w:qFormat/>
    <w:rsid w:val="007B01BF"/>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21">
    <w:name w:val="toc 2"/>
    <w:basedOn w:val="a"/>
    <w:next w:val="a"/>
    <w:autoRedefine/>
    <w:uiPriority w:val="39"/>
    <w:unhideWhenUsed/>
    <w:qFormat/>
    <w:rsid w:val="007B01BF"/>
    <w:pPr>
      <w:ind w:leftChars="200" w:left="420"/>
    </w:pPr>
  </w:style>
  <w:style w:type="character" w:styleId="ab">
    <w:name w:val="Hyperlink"/>
    <w:basedOn w:val="a0"/>
    <w:uiPriority w:val="99"/>
    <w:unhideWhenUsed/>
    <w:rsid w:val="007B01BF"/>
    <w:rPr>
      <w:color w:val="0563C1" w:themeColor="hyperlink"/>
      <w:u w:val="single"/>
    </w:rPr>
  </w:style>
  <w:style w:type="paragraph" w:styleId="12">
    <w:name w:val="toc 1"/>
    <w:basedOn w:val="a"/>
    <w:next w:val="a"/>
    <w:autoRedefine/>
    <w:uiPriority w:val="39"/>
    <w:semiHidden/>
    <w:unhideWhenUsed/>
    <w:qFormat/>
    <w:rsid w:val="007B01BF"/>
    <w:pPr>
      <w:widowControl/>
      <w:spacing w:after="100" w:line="276" w:lineRule="auto"/>
      <w:jc w:val="left"/>
    </w:pPr>
    <w:rPr>
      <w:kern w:val="0"/>
      <w:sz w:val="22"/>
    </w:rPr>
  </w:style>
  <w:style w:type="paragraph" w:styleId="30">
    <w:name w:val="toc 3"/>
    <w:basedOn w:val="a"/>
    <w:next w:val="a"/>
    <w:autoRedefine/>
    <w:uiPriority w:val="39"/>
    <w:semiHidden/>
    <w:unhideWhenUsed/>
    <w:qFormat/>
    <w:rsid w:val="007B01BF"/>
    <w:pPr>
      <w:widowControl/>
      <w:spacing w:after="100" w:line="276" w:lineRule="auto"/>
      <w:ind w:left="440"/>
      <w:jc w:val="left"/>
    </w:pPr>
    <w:rPr>
      <w:kern w:val="0"/>
      <w:sz w:val="22"/>
    </w:rPr>
  </w:style>
  <w:style w:type="character" w:styleId="ac">
    <w:name w:val="Strong"/>
    <w:basedOn w:val="a0"/>
    <w:qFormat/>
    <w:rsid w:val="001A31F3"/>
    <w:rPr>
      <w:b/>
    </w:rPr>
  </w:style>
</w:styles>
</file>

<file path=word/webSettings.xml><?xml version="1.0" encoding="utf-8"?>
<w:webSettings xmlns:r="http://schemas.openxmlformats.org/officeDocument/2006/relationships" xmlns:w="http://schemas.openxmlformats.org/wordprocessingml/2006/main">
  <w:divs>
    <w:div w:id="1718503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6572-4BB5-40A4-8AA2-A2D0546B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22</Pages>
  <Words>1667</Words>
  <Characters>9504</Characters>
  <Application>Microsoft Office Word</Application>
  <DocSecurity>0</DocSecurity>
  <Lines>79</Lines>
  <Paragraphs>22</Paragraphs>
  <ScaleCrop>false</ScaleCrop>
  <Company>china</Company>
  <LinksUpToDate>false</LinksUpToDate>
  <CharactersWithSpaces>11149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cp:revision>
  <cp:lastPrinted>2023-04-07T03:40:00Z</cp:lastPrinted>
  <dcterms:created xsi:type="dcterms:W3CDTF">2023-08-16T09:22:00Z</dcterms:created>
  <dcterms:modified xsi:type="dcterms:W3CDTF">2024-08-12T09:40:00Z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20D74615B9D746DBB76EC3515BF45850</vt:lpwstr>
  </property>
</Properties>
</file>